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2264" w14:textId="77777777" w:rsidR="00C549D5" w:rsidRPr="00746049" w:rsidRDefault="005A3ECB" w:rsidP="00746049">
      <w:pPr>
        <w:spacing w:line="360" w:lineRule="auto"/>
        <w:rPr>
          <w:rFonts w:ascii="Arial" w:hAnsi="Arial" w:cs="Arial"/>
        </w:rPr>
      </w:pPr>
      <w:r>
        <w:rPr>
          <w:rFonts w:ascii="Arial" w:hAnsi="Arial" w:cs="Arial"/>
          <w:noProof/>
        </w:rPr>
        <w:drawing>
          <wp:inline distT="0" distB="0" distL="0" distR="0" wp14:anchorId="26A186BB" wp14:editId="220ED847">
            <wp:extent cx="1315720" cy="384810"/>
            <wp:effectExtent l="0" t="0" r="0" b="0"/>
            <wp:docPr id="1" name="Bild 1" descr="logo_gernsb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rnsba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5720" cy="384810"/>
                    </a:xfrm>
                    <a:prstGeom prst="rect">
                      <a:avLst/>
                    </a:prstGeom>
                    <a:noFill/>
                    <a:ln>
                      <a:noFill/>
                    </a:ln>
                  </pic:spPr>
                </pic:pic>
              </a:graphicData>
            </a:graphic>
          </wp:inline>
        </w:drawing>
      </w:r>
    </w:p>
    <w:p w14:paraId="311C5C27" w14:textId="77777777" w:rsidR="00C549D5" w:rsidRPr="00746049" w:rsidRDefault="00C549D5" w:rsidP="00746049">
      <w:pPr>
        <w:spacing w:line="360" w:lineRule="auto"/>
        <w:rPr>
          <w:rFonts w:ascii="Arial" w:hAnsi="Arial" w:cs="Arial"/>
        </w:rPr>
      </w:pPr>
    </w:p>
    <w:p w14:paraId="28080788" w14:textId="68BA0314" w:rsidR="00C549D5" w:rsidRPr="00746049" w:rsidRDefault="003969A7" w:rsidP="00746049">
      <w:pPr>
        <w:spacing w:line="360" w:lineRule="auto"/>
        <w:rPr>
          <w:rFonts w:ascii="Arial" w:hAnsi="Arial" w:cs="Arial"/>
          <w:b/>
        </w:rPr>
      </w:pPr>
      <w:r w:rsidRPr="00746049">
        <w:rPr>
          <w:rFonts w:ascii="Arial" w:hAnsi="Arial" w:cs="Arial"/>
          <w:b/>
        </w:rPr>
        <w:fldChar w:fldCharType="begin"/>
      </w:r>
      <w:r w:rsidR="00F62F26" w:rsidRPr="00746049">
        <w:rPr>
          <w:rFonts w:ascii="Arial" w:hAnsi="Arial" w:cs="Arial"/>
          <w:b/>
        </w:rPr>
        <w:instrText xml:space="preserve"> TIME \@ "dddd, d. MMMM yyyy" </w:instrText>
      </w:r>
      <w:r w:rsidRPr="00746049">
        <w:rPr>
          <w:rFonts w:ascii="Arial" w:hAnsi="Arial" w:cs="Arial"/>
          <w:b/>
        </w:rPr>
        <w:fldChar w:fldCharType="separate"/>
      </w:r>
      <w:r w:rsidR="00103C7D">
        <w:rPr>
          <w:rFonts w:ascii="Arial" w:hAnsi="Arial" w:cs="Arial"/>
          <w:b/>
          <w:noProof/>
        </w:rPr>
        <w:t>Freitag, 19. Dezember 2025</w:t>
      </w:r>
      <w:r w:rsidRPr="00746049">
        <w:rPr>
          <w:rFonts w:ascii="Arial" w:hAnsi="Arial" w:cs="Arial"/>
          <w:b/>
        </w:rPr>
        <w:fldChar w:fldCharType="end"/>
      </w:r>
    </w:p>
    <w:p w14:paraId="5715AB32" w14:textId="77777777" w:rsidR="004668A7" w:rsidRPr="00746049" w:rsidRDefault="0080228C" w:rsidP="00746049">
      <w:pPr>
        <w:spacing w:line="360" w:lineRule="auto"/>
        <w:rPr>
          <w:rFonts w:ascii="Arial" w:hAnsi="Arial" w:cs="Arial"/>
          <w:b/>
        </w:rPr>
      </w:pPr>
      <w:r w:rsidRPr="00746049">
        <w:rPr>
          <w:rFonts w:ascii="Arial" w:hAnsi="Arial" w:cs="Arial"/>
          <w:b/>
        </w:rPr>
        <w:t>Presse-Information</w:t>
      </w:r>
    </w:p>
    <w:p w14:paraId="75557F3E" w14:textId="77777777" w:rsidR="00B02F1F" w:rsidRPr="00746049" w:rsidRDefault="00B02F1F" w:rsidP="00746049">
      <w:pPr>
        <w:spacing w:line="360" w:lineRule="auto"/>
        <w:rPr>
          <w:rFonts w:ascii="Arial" w:hAnsi="Arial" w:cs="Arial"/>
          <w:b/>
        </w:rPr>
      </w:pPr>
    </w:p>
    <w:p w14:paraId="6BFF64CF" w14:textId="77777777" w:rsidR="00F1557B" w:rsidRPr="00E5271A" w:rsidRDefault="00F1557B" w:rsidP="008868AA">
      <w:pPr>
        <w:spacing w:line="360" w:lineRule="auto"/>
        <w:rPr>
          <w:rFonts w:ascii="Arial" w:hAnsi="Arial" w:cs="Arial"/>
          <w:b/>
        </w:rPr>
      </w:pPr>
    </w:p>
    <w:p w14:paraId="3FCB39A2" w14:textId="3757F725" w:rsidR="004C070A" w:rsidRDefault="001265DF" w:rsidP="00770DFE">
      <w:pPr>
        <w:rPr>
          <w:rFonts w:ascii="Arial" w:hAnsi="Arial" w:cs="Arial"/>
          <w:b/>
          <w:sz w:val="28"/>
          <w:szCs w:val="32"/>
        </w:rPr>
      </w:pPr>
      <w:r>
        <w:rPr>
          <w:rFonts w:ascii="Arial" w:hAnsi="Arial" w:cs="Arial"/>
          <w:b/>
          <w:sz w:val="28"/>
          <w:szCs w:val="32"/>
        </w:rPr>
        <w:t>3</w:t>
      </w:r>
      <w:r w:rsidR="007B34F5">
        <w:rPr>
          <w:rFonts w:ascii="Arial" w:hAnsi="Arial" w:cs="Arial"/>
          <w:b/>
          <w:sz w:val="28"/>
          <w:szCs w:val="32"/>
        </w:rPr>
        <w:t>7</w:t>
      </w:r>
      <w:r w:rsidR="00770DFE" w:rsidRPr="00770DFE">
        <w:rPr>
          <w:rFonts w:ascii="Arial" w:hAnsi="Arial" w:cs="Arial"/>
          <w:b/>
          <w:sz w:val="28"/>
          <w:szCs w:val="32"/>
        </w:rPr>
        <w:t xml:space="preserve">. Gernsbacher Puppentheaterwoche vom </w:t>
      </w:r>
      <w:r w:rsidR="007B34F5">
        <w:rPr>
          <w:rFonts w:ascii="Arial" w:hAnsi="Arial" w:cs="Arial"/>
          <w:b/>
          <w:sz w:val="28"/>
          <w:szCs w:val="32"/>
        </w:rPr>
        <w:t>21. – 28. März 2026</w:t>
      </w:r>
    </w:p>
    <w:p w14:paraId="726ECCFF" w14:textId="77777777" w:rsidR="008E4ACD" w:rsidRPr="00756F7B" w:rsidRDefault="008E4ACD" w:rsidP="00E54879">
      <w:pPr>
        <w:spacing w:line="360" w:lineRule="auto"/>
        <w:jc w:val="both"/>
        <w:rPr>
          <w:rFonts w:ascii="Arial" w:hAnsi="Arial" w:cs="Arial"/>
          <w:i/>
          <w:sz w:val="22"/>
          <w:szCs w:val="22"/>
        </w:rPr>
      </w:pPr>
    </w:p>
    <w:p w14:paraId="1FBB47FA" w14:textId="584342AD" w:rsidR="0013623F" w:rsidRPr="00C85D53" w:rsidRDefault="008E4ACD" w:rsidP="00E54879">
      <w:pPr>
        <w:spacing w:line="360" w:lineRule="auto"/>
        <w:jc w:val="both"/>
        <w:rPr>
          <w:rFonts w:ascii="Arial" w:hAnsi="Arial" w:cs="Arial"/>
          <w:i/>
          <w:sz w:val="22"/>
          <w:szCs w:val="22"/>
        </w:rPr>
      </w:pPr>
      <w:r w:rsidRPr="00C85D53">
        <w:rPr>
          <w:rFonts w:ascii="Arial" w:hAnsi="Arial" w:cs="Arial"/>
          <w:sz w:val="22"/>
          <w:szCs w:val="22"/>
        </w:rPr>
        <w:t xml:space="preserve">Die Papiermacherstadt atmet derzeit wieder eine </w:t>
      </w:r>
      <w:r w:rsidR="00C90B3D" w:rsidRPr="00C85D53">
        <w:rPr>
          <w:rFonts w:ascii="Arial" w:hAnsi="Arial" w:cs="Arial"/>
          <w:sz w:val="22"/>
          <w:szCs w:val="22"/>
        </w:rPr>
        <w:t>besondere</w:t>
      </w:r>
      <w:r w:rsidRPr="00C85D53">
        <w:rPr>
          <w:rFonts w:ascii="Arial" w:hAnsi="Arial" w:cs="Arial"/>
          <w:sz w:val="22"/>
          <w:szCs w:val="22"/>
        </w:rPr>
        <w:t>, vorfreudige Atmosphäre</w:t>
      </w:r>
      <w:r w:rsidRPr="00C85D53">
        <w:rPr>
          <w:rFonts w:ascii="Arial" w:hAnsi="Arial" w:cs="Arial"/>
          <w:i/>
          <w:sz w:val="22"/>
          <w:szCs w:val="22"/>
        </w:rPr>
        <w:t xml:space="preserve">. </w:t>
      </w:r>
      <w:r w:rsidRPr="00C85D53">
        <w:rPr>
          <w:rFonts w:ascii="Arial" w:hAnsi="Arial" w:cs="Arial"/>
          <w:sz w:val="22"/>
          <w:szCs w:val="22"/>
        </w:rPr>
        <w:t xml:space="preserve">Die </w:t>
      </w:r>
      <w:r w:rsidR="00663C83" w:rsidRPr="00C85D53">
        <w:rPr>
          <w:rFonts w:ascii="Arial" w:hAnsi="Arial" w:cs="Arial"/>
          <w:sz w:val="22"/>
          <w:szCs w:val="22"/>
        </w:rPr>
        <w:t xml:space="preserve">alljährliche </w:t>
      </w:r>
      <w:r w:rsidRPr="00C85D53">
        <w:rPr>
          <w:rFonts w:ascii="Arial" w:hAnsi="Arial" w:cs="Arial"/>
          <w:sz w:val="22"/>
          <w:szCs w:val="22"/>
        </w:rPr>
        <w:t>Puppentheaterwoche</w:t>
      </w:r>
      <w:r w:rsidR="00663C83" w:rsidRPr="00C85D53">
        <w:rPr>
          <w:rFonts w:ascii="Arial" w:hAnsi="Arial" w:cs="Arial"/>
          <w:sz w:val="22"/>
          <w:szCs w:val="22"/>
        </w:rPr>
        <w:t>,</w:t>
      </w:r>
      <w:r w:rsidRPr="00C85D53">
        <w:rPr>
          <w:rFonts w:ascii="Arial" w:hAnsi="Arial" w:cs="Arial"/>
          <w:sz w:val="22"/>
          <w:szCs w:val="22"/>
        </w:rPr>
        <w:t xml:space="preserve"> </w:t>
      </w:r>
      <w:r w:rsidR="00663C83" w:rsidRPr="00C85D53">
        <w:rPr>
          <w:rFonts w:ascii="Arial" w:hAnsi="Arial" w:cs="Arial"/>
          <w:sz w:val="22"/>
          <w:szCs w:val="22"/>
        </w:rPr>
        <w:t xml:space="preserve">ein Höhepunkt im Kulturkalender von Gernsbach, </w:t>
      </w:r>
      <w:r w:rsidRPr="00C85D53">
        <w:rPr>
          <w:rFonts w:ascii="Arial" w:hAnsi="Arial" w:cs="Arial"/>
          <w:sz w:val="22"/>
          <w:szCs w:val="22"/>
        </w:rPr>
        <w:t>steht bevo</w:t>
      </w:r>
      <w:r w:rsidR="008373E3" w:rsidRPr="00C85D53">
        <w:rPr>
          <w:rFonts w:ascii="Arial" w:hAnsi="Arial" w:cs="Arial"/>
          <w:sz w:val="22"/>
          <w:szCs w:val="22"/>
        </w:rPr>
        <w:t>r</w:t>
      </w:r>
      <w:r w:rsidR="0013623F" w:rsidRPr="00C85D53">
        <w:rPr>
          <w:rFonts w:ascii="Arial" w:hAnsi="Arial" w:cs="Arial"/>
          <w:sz w:val="22"/>
          <w:szCs w:val="22"/>
        </w:rPr>
        <w:t>.</w:t>
      </w:r>
      <w:r w:rsidR="008373E3" w:rsidRPr="00C85D53">
        <w:rPr>
          <w:rFonts w:ascii="Arial" w:hAnsi="Arial" w:cs="Arial"/>
          <w:sz w:val="22"/>
          <w:szCs w:val="22"/>
        </w:rPr>
        <w:t xml:space="preserve"> </w:t>
      </w:r>
      <w:r w:rsidR="009D3DAA" w:rsidRPr="00C85D53">
        <w:rPr>
          <w:rFonts w:ascii="Arial" w:hAnsi="Arial" w:cs="Arial"/>
          <w:sz w:val="22"/>
          <w:szCs w:val="22"/>
        </w:rPr>
        <w:t>202</w:t>
      </w:r>
      <w:r w:rsidR="007B34F5">
        <w:rPr>
          <w:rFonts w:ascii="Arial" w:hAnsi="Arial" w:cs="Arial"/>
          <w:sz w:val="22"/>
          <w:szCs w:val="22"/>
        </w:rPr>
        <w:t>6</w:t>
      </w:r>
      <w:r w:rsidR="009D3DAA" w:rsidRPr="00C85D53">
        <w:rPr>
          <w:rFonts w:ascii="Arial" w:hAnsi="Arial" w:cs="Arial"/>
          <w:sz w:val="22"/>
          <w:szCs w:val="22"/>
        </w:rPr>
        <w:t xml:space="preserve"> </w:t>
      </w:r>
      <w:r w:rsidR="009F443F" w:rsidRPr="00C85D53">
        <w:rPr>
          <w:rFonts w:ascii="Arial" w:hAnsi="Arial" w:cs="Arial"/>
          <w:sz w:val="22"/>
          <w:szCs w:val="22"/>
        </w:rPr>
        <w:t>startet die Puppentheaterwoche in ihre nunmehr 3</w:t>
      </w:r>
      <w:r w:rsidR="007B34F5">
        <w:rPr>
          <w:rFonts w:ascii="Arial" w:hAnsi="Arial" w:cs="Arial"/>
          <w:sz w:val="22"/>
          <w:szCs w:val="22"/>
        </w:rPr>
        <w:t>7</w:t>
      </w:r>
      <w:r w:rsidR="009F443F" w:rsidRPr="00C85D53">
        <w:rPr>
          <w:rFonts w:ascii="Arial" w:hAnsi="Arial" w:cs="Arial"/>
          <w:sz w:val="22"/>
          <w:szCs w:val="22"/>
        </w:rPr>
        <w:t>. Saison.</w:t>
      </w:r>
    </w:p>
    <w:p w14:paraId="6EC506AD" w14:textId="5DD93396" w:rsidR="00933838" w:rsidRPr="00C85D53" w:rsidRDefault="00613C5D" w:rsidP="00E54879">
      <w:pPr>
        <w:spacing w:line="360" w:lineRule="auto"/>
        <w:jc w:val="both"/>
        <w:rPr>
          <w:rFonts w:ascii="Arial" w:hAnsi="Arial" w:cs="Arial"/>
          <w:sz w:val="22"/>
          <w:szCs w:val="22"/>
        </w:rPr>
      </w:pPr>
      <w:r w:rsidRPr="0056569A">
        <w:rPr>
          <w:rFonts w:ascii="Arial" w:hAnsi="Arial" w:cs="Arial"/>
          <w:color w:val="FF0000"/>
          <w:sz w:val="22"/>
          <w:szCs w:val="22"/>
        </w:rPr>
        <w:br/>
      </w:r>
      <w:r w:rsidR="008F5B3C" w:rsidRPr="00C85D53">
        <w:rPr>
          <w:rFonts w:ascii="Arial" w:hAnsi="Arial" w:cs="Arial"/>
          <w:sz w:val="22"/>
          <w:szCs w:val="22"/>
        </w:rPr>
        <w:t xml:space="preserve">Zwei Wochen vor Ostern öffnet </w:t>
      </w:r>
      <w:r w:rsidR="00042149" w:rsidRPr="00C85D53">
        <w:rPr>
          <w:rFonts w:ascii="Arial" w:hAnsi="Arial" w:cs="Arial"/>
          <w:sz w:val="22"/>
          <w:szCs w:val="22"/>
        </w:rPr>
        <w:t xml:space="preserve">sich </w:t>
      </w:r>
      <w:r w:rsidR="008F5B3C" w:rsidRPr="00C85D53">
        <w:rPr>
          <w:rFonts w:ascii="Arial" w:hAnsi="Arial" w:cs="Arial"/>
          <w:sz w:val="22"/>
          <w:szCs w:val="22"/>
        </w:rPr>
        <w:t>a</w:t>
      </w:r>
      <w:r w:rsidR="004C070A" w:rsidRPr="00C85D53">
        <w:rPr>
          <w:rFonts w:ascii="Arial" w:hAnsi="Arial" w:cs="Arial"/>
          <w:sz w:val="22"/>
          <w:szCs w:val="22"/>
        </w:rPr>
        <w:t xml:space="preserve">m </w:t>
      </w:r>
      <w:r w:rsidR="007B34F5">
        <w:rPr>
          <w:rFonts w:ascii="Arial" w:hAnsi="Arial" w:cs="Arial"/>
          <w:sz w:val="22"/>
          <w:szCs w:val="22"/>
        </w:rPr>
        <w:t>21. März</w:t>
      </w:r>
      <w:r w:rsidR="00042149" w:rsidRPr="00C85D53">
        <w:rPr>
          <w:rFonts w:ascii="Arial" w:hAnsi="Arial" w:cs="Arial"/>
          <w:sz w:val="22"/>
          <w:szCs w:val="22"/>
        </w:rPr>
        <w:t xml:space="preserve"> für eine Woche </w:t>
      </w:r>
      <w:r w:rsidR="00575990" w:rsidRPr="00C85D53">
        <w:rPr>
          <w:rFonts w:ascii="Arial" w:hAnsi="Arial" w:cs="Arial"/>
          <w:sz w:val="22"/>
          <w:szCs w:val="22"/>
        </w:rPr>
        <w:t xml:space="preserve">lang </w:t>
      </w:r>
      <w:r w:rsidR="004C070A" w:rsidRPr="00C85D53">
        <w:rPr>
          <w:rFonts w:ascii="Arial" w:hAnsi="Arial" w:cs="Arial"/>
          <w:sz w:val="22"/>
          <w:szCs w:val="22"/>
        </w:rPr>
        <w:t xml:space="preserve">der Vorhang für „großes Theater auf kleinen Bühnen“ mit einem reichhaltigen Programm für ein generationenübergreifendes Publikum. </w:t>
      </w:r>
      <w:r w:rsidR="00117EF1" w:rsidRPr="00C85D53">
        <w:rPr>
          <w:rFonts w:ascii="Arial" w:hAnsi="Arial" w:cs="Arial"/>
          <w:sz w:val="22"/>
          <w:szCs w:val="22"/>
        </w:rPr>
        <w:t xml:space="preserve">Bühnen aus ganz Deutschland und dem benachbarten Ausland präsentieren an insgesamt </w:t>
      </w:r>
      <w:r w:rsidR="00B65220" w:rsidRPr="00C85D53">
        <w:rPr>
          <w:rFonts w:ascii="Arial" w:hAnsi="Arial" w:cs="Arial"/>
          <w:sz w:val="22"/>
          <w:szCs w:val="22"/>
        </w:rPr>
        <w:t>2</w:t>
      </w:r>
      <w:r w:rsidR="008373E3" w:rsidRPr="00C85D53">
        <w:rPr>
          <w:rFonts w:ascii="Arial" w:hAnsi="Arial" w:cs="Arial"/>
          <w:sz w:val="22"/>
          <w:szCs w:val="22"/>
        </w:rPr>
        <w:t>2</w:t>
      </w:r>
      <w:r w:rsidR="00117EF1" w:rsidRPr="00C85D53">
        <w:rPr>
          <w:rFonts w:ascii="Arial" w:hAnsi="Arial" w:cs="Arial"/>
          <w:sz w:val="22"/>
          <w:szCs w:val="22"/>
        </w:rPr>
        <w:t xml:space="preserve"> Vorstellungen die scheinbar grenzenlosen Möglichkeiten des Puppentheaters</w:t>
      </w:r>
      <w:r w:rsidR="005D313E" w:rsidRPr="00C85D53">
        <w:rPr>
          <w:rFonts w:ascii="Arial" w:hAnsi="Arial" w:cs="Arial"/>
          <w:sz w:val="22"/>
          <w:szCs w:val="22"/>
        </w:rPr>
        <w:t>.</w:t>
      </w:r>
    </w:p>
    <w:p w14:paraId="179E1848" w14:textId="77777777" w:rsidR="009D3DAA" w:rsidRPr="0056569A" w:rsidRDefault="009D3DAA" w:rsidP="00E54879">
      <w:pPr>
        <w:spacing w:line="360" w:lineRule="auto"/>
        <w:jc w:val="both"/>
        <w:rPr>
          <w:rFonts w:ascii="Arial" w:hAnsi="Arial" w:cs="Arial"/>
          <w:color w:val="FF0000"/>
          <w:sz w:val="22"/>
          <w:szCs w:val="22"/>
        </w:rPr>
      </w:pPr>
    </w:p>
    <w:p w14:paraId="27163855" w14:textId="77777777" w:rsidR="009D3DAA" w:rsidRPr="00C85D53" w:rsidRDefault="009D3DAA" w:rsidP="009D3DAA">
      <w:pPr>
        <w:spacing w:line="360" w:lineRule="auto"/>
        <w:jc w:val="both"/>
        <w:rPr>
          <w:rFonts w:ascii="Arial" w:hAnsi="Arial" w:cs="Arial"/>
          <w:sz w:val="22"/>
          <w:szCs w:val="22"/>
        </w:rPr>
      </w:pPr>
      <w:r w:rsidRPr="00C85D53">
        <w:rPr>
          <w:rFonts w:ascii="Arial" w:hAnsi="Arial" w:cs="Arial"/>
          <w:sz w:val="22"/>
          <w:szCs w:val="22"/>
        </w:rPr>
        <w:t>Für das abwechslungsreiche Programm zeichnen sich</w:t>
      </w:r>
      <w:r w:rsidR="009F443F" w:rsidRPr="00C85D53">
        <w:rPr>
          <w:rFonts w:ascii="Arial" w:hAnsi="Arial" w:cs="Arial"/>
          <w:sz w:val="22"/>
          <w:szCs w:val="22"/>
        </w:rPr>
        <w:t xml:space="preserve"> auch in diesem Jahr wieder</w:t>
      </w:r>
      <w:r w:rsidRPr="00C85D53">
        <w:rPr>
          <w:rFonts w:ascii="Arial" w:hAnsi="Arial" w:cs="Arial"/>
          <w:sz w:val="22"/>
          <w:szCs w:val="22"/>
        </w:rPr>
        <w:t xml:space="preserve"> die </w:t>
      </w:r>
      <w:r w:rsidR="009F443F" w:rsidRPr="00C85D53">
        <w:rPr>
          <w:rFonts w:ascii="Arial" w:hAnsi="Arial" w:cs="Arial"/>
          <w:sz w:val="22"/>
          <w:szCs w:val="22"/>
        </w:rPr>
        <w:t xml:space="preserve">beiden </w:t>
      </w:r>
      <w:r w:rsidRPr="00C85D53">
        <w:rPr>
          <w:rFonts w:ascii="Arial" w:hAnsi="Arial" w:cs="Arial"/>
          <w:sz w:val="22"/>
          <w:szCs w:val="22"/>
        </w:rPr>
        <w:t xml:space="preserve">künstlerischen Leiter, Florian Kräuter und seine Lebensgefährtin Jana </w:t>
      </w:r>
      <w:r w:rsidR="00320F55" w:rsidRPr="00C85D53">
        <w:rPr>
          <w:rFonts w:ascii="Arial" w:hAnsi="Arial" w:cs="Arial"/>
          <w:sz w:val="22"/>
          <w:szCs w:val="22"/>
        </w:rPr>
        <w:t>Weichelt, verantwortlich</w:t>
      </w:r>
      <w:r w:rsidRPr="00C85D53">
        <w:rPr>
          <w:rFonts w:ascii="Arial" w:hAnsi="Arial" w:cs="Arial"/>
          <w:sz w:val="22"/>
          <w:szCs w:val="22"/>
        </w:rPr>
        <w:t>. Beide sind als Puppenspieler und Theaterschaffende am Städtischen Puppentheater Magdeburg tätig und eng mit Gernsbach und der Puppentheaterwoche verbunden.</w:t>
      </w:r>
    </w:p>
    <w:p w14:paraId="1A7BD4DF" w14:textId="77777777" w:rsidR="00C85D53" w:rsidRDefault="00C85D53" w:rsidP="00613C5D">
      <w:pPr>
        <w:spacing w:line="360" w:lineRule="auto"/>
        <w:rPr>
          <w:rFonts w:ascii="Arial" w:hAnsi="Arial" w:cs="Arial"/>
          <w:color w:val="FF0000"/>
          <w:sz w:val="22"/>
          <w:szCs w:val="22"/>
        </w:rPr>
      </w:pPr>
    </w:p>
    <w:p w14:paraId="1BA22723" w14:textId="1268799D" w:rsidR="00613C5D" w:rsidRPr="00C85D53" w:rsidRDefault="00C85D53" w:rsidP="00613C5D">
      <w:pPr>
        <w:spacing w:line="360" w:lineRule="auto"/>
        <w:rPr>
          <w:rFonts w:ascii="Arial" w:hAnsi="Arial" w:cs="Arial"/>
          <w:sz w:val="22"/>
          <w:szCs w:val="22"/>
        </w:rPr>
      </w:pPr>
      <w:r w:rsidRPr="00C85D53">
        <w:rPr>
          <w:rFonts w:ascii="Arial" w:hAnsi="Arial" w:cs="Arial"/>
          <w:sz w:val="22"/>
          <w:szCs w:val="22"/>
        </w:rPr>
        <w:t xml:space="preserve">Die </w:t>
      </w:r>
      <w:r w:rsidR="00613C5D" w:rsidRPr="00C85D53">
        <w:rPr>
          <w:rFonts w:ascii="Arial" w:hAnsi="Arial" w:cs="Arial"/>
          <w:sz w:val="22"/>
          <w:szCs w:val="22"/>
        </w:rPr>
        <w:t xml:space="preserve">Gernsbacher Puppentheaterwoche von </w:t>
      </w:r>
      <w:r w:rsidR="00613C5D" w:rsidRPr="0048101D">
        <w:rPr>
          <w:rFonts w:ascii="Arial" w:hAnsi="Arial" w:cs="Arial"/>
          <w:sz w:val="22"/>
          <w:szCs w:val="22"/>
        </w:rPr>
        <w:t>2</w:t>
      </w:r>
      <w:r w:rsidR="007B34F5">
        <w:rPr>
          <w:rFonts w:ascii="Arial" w:hAnsi="Arial" w:cs="Arial"/>
          <w:sz w:val="22"/>
          <w:szCs w:val="22"/>
        </w:rPr>
        <w:t>1</w:t>
      </w:r>
      <w:r w:rsidR="00613C5D" w:rsidRPr="0056569A">
        <w:rPr>
          <w:rFonts w:ascii="Arial" w:hAnsi="Arial" w:cs="Arial"/>
          <w:color w:val="FF0000"/>
          <w:sz w:val="22"/>
          <w:szCs w:val="22"/>
        </w:rPr>
        <w:t xml:space="preserve"> </w:t>
      </w:r>
      <w:r w:rsidR="00613C5D" w:rsidRPr="00C85D53">
        <w:rPr>
          <w:rFonts w:ascii="Arial" w:hAnsi="Arial" w:cs="Arial"/>
          <w:sz w:val="22"/>
          <w:szCs w:val="22"/>
        </w:rPr>
        <w:t xml:space="preserve">Sponsoren aus und um Gernsbach unterstützt. </w:t>
      </w:r>
    </w:p>
    <w:p w14:paraId="36C41F11" w14:textId="77777777" w:rsidR="00225518" w:rsidRPr="0056569A" w:rsidRDefault="00225518" w:rsidP="009D3DAA">
      <w:pPr>
        <w:spacing w:line="360" w:lineRule="auto"/>
        <w:rPr>
          <w:rFonts w:ascii="Arial" w:hAnsi="Arial" w:cs="Arial"/>
          <w:color w:val="FF0000"/>
          <w:sz w:val="22"/>
          <w:szCs w:val="22"/>
          <w:highlight w:val="yellow"/>
        </w:rPr>
      </w:pPr>
    </w:p>
    <w:p w14:paraId="0A60DCC2" w14:textId="21547CF9" w:rsidR="006A63B9" w:rsidRPr="0013541F" w:rsidRDefault="0083193D" w:rsidP="0093364C">
      <w:pPr>
        <w:spacing w:line="360" w:lineRule="auto"/>
        <w:rPr>
          <w:rFonts w:ascii="Arial" w:hAnsi="Arial" w:cs="Arial"/>
        </w:rPr>
      </w:pPr>
      <w:r w:rsidRPr="00F66BF3">
        <w:rPr>
          <w:rFonts w:ascii="Arial" w:hAnsi="Arial" w:cs="Arial"/>
          <w:sz w:val="22"/>
          <w:szCs w:val="22"/>
        </w:rPr>
        <w:t>Das Programm 202</w:t>
      </w:r>
      <w:r w:rsidR="006A63B9">
        <w:rPr>
          <w:rFonts w:ascii="Arial" w:hAnsi="Arial" w:cs="Arial"/>
          <w:sz w:val="22"/>
          <w:szCs w:val="22"/>
        </w:rPr>
        <w:t>6</w:t>
      </w:r>
      <w:r w:rsidR="00F66BF3" w:rsidRPr="00F66BF3">
        <w:rPr>
          <w:rFonts w:ascii="Arial" w:hAnsi="Arial" w:cs="Arial"/>
          <w:sz w:val="22"/>
          <w:szCs w:val="22"/>
        </w:rPr>
        <w:t xml:space="preserve"> </w:t>
      </w:r>
      <w:r w:rsidRPr="00F66BF3">
        <w:rPr>
          <w:rFonts w:ascii="Arial" w:hAnsi="Arial" w:cs="Arial"/>
          <w:sz w:val="22"/>
          <w:szCs w:val="22"/>
        </w:rPr>
        <w:t xml:space="preserve">startet </w:t>
      </w:r>
      <w:r w:rsidR="000C2629" w:rsidRPr="00F66BF3">
        <w:rPr>
          <w:rFonts w:ascii="Arial" w:hAnsi="Arial" w:cs="Arial"/>
          <w:sz w:val="22"/>
          <w:szCs w:val="22"/>
        </w:rPr>
        <w:t xml:space="preserve">am Samstag, </w:t>
      </w:r>
      <w:r w:rsidR="006A63B9" w:rsidRPr="006A63B9">
        <w:rPr>
          <w:rFonts w:ascii="Arial" w:hAnsi="Arial" w:cs="Arial"/>
          <w:color w:val="000000" w:themeColor="text1"/>
          <w:sz w:val="22"/>
          <w:szCs w:val="22"/>
        </w:rPr>
        <w:t>21</w:t>
      </w:r>
      <w:r w:rsidR="00F66BF3" w:rsidRPr="006A63B9">
        <w:rPr>
          <w:rFonts w:ascii="Arial" w:hAnsi="Arial" w:cs="Arial"/>
          <w:color w:val="000000" w:themeColor="text1"/>
          <w:sz w:val="22"/>
          <w:szCs w:val="22"/>
        </w:rPr>
        <w:t xml:space="preserve">. </w:t>
      </w:r>
      <w:r w:rsidR="006A63B9" w:rsidRPr="006A63B9">
        <w:rPr>
          <w:rFonts w:ascii="Arial" w:hAnsi="Arial" w:cs="Arial"/>
          <w:color w:val="000000" w:themeColor="text1"/>
          <w:sz w:val="22"/>
          <w:szCs w:val="22"/>
        </w:rPr>
        <w:t>März</w:t>
      </w:r>
      <w:r w:rsidR="000C2629" w:rsidRPr="006A63B9">
        <w:rPr>
          <w:rFonts w:ascii="Arial" w:hAnsi="Arial" w:cs="Arial"/>
          <w:color w:val="000000" w:themeColor="text1"/>
          <w:sz w:val="22"/>
          <w:szCs w:val="22"/>
        </w:rPr>
        <w:t xml:space="preserve"> um 20 Uhr </w:t>
      </w:r>
      <w:r w:rsidR="006A63B9" w:rsidRPr="006A63B9">
        <w:rPr>
          <w:rFonts w:ascii="Arial" w:hAnsi="Arial" w:cs="Arial"/>
          <w:color w:val="000000" w:themeColor="text1"/>
          <w:sz w:val="22"/>
          <w:szCs w:val="22"/>
        </w:rPr>
        <w:t>mit einer Inszenierung über das rätselhafte Gemälde-Triptychon »Der Garten der Lüste« von Hieronymus Bosch</w:t>
      </w:r>
      <w:r w:rsidR="006A63B9">
        <w:rPr>
          <w:rFonts w:ascii="Arial" w:hAnsi="Arial" w:cs="Arial"/>
          <w:color w:val="000000" w:themeColor="text1"/>
          <w:sz w:val="22"/>
          <w:szCs w:val="22"/>
        </w:rPr>
        <w:t xml:space="preserve">. </w:t>
      </w:r>
      <w:r w:rsidR="006A63B9" w:rsidRPr="006A63B9">
        <w:rPr>
          <w:rFonts w:ascii="Arial" w:hAnsi="Arial" w:cs="Arial"/>
          <w:color w:val="000000" w:themeColor="text1"/>
          <w:sz w:val="22"/>
          <w:szCs w:val="22"/>
        </w:rPr>
        <w:t xml:space="preserve">In „Planet Eden“, gespielt von dem Puppenspieler Marc Schnittger aus Kiel, steckt der Teufel in Schwierigkeiten. </w:t>
      </w:r>
      <w:r w:rsidR="006A63B9" w:rsidRPr="006A63B9">
        <w:rPr>
          <w:rFonts w:ascii="Arial" w:hAnsi="Arial" w:cs="Arial"/>
          <w:sz w:val="22"/>
          <w:szCs w:val="22"/>
        </w:rPr>
        <w:t xml:space="preserve">Die Menschen sind drauf und dran, die Erde zu vernichten. Krieg und Gemetzel überall, Umweltverschmutzung, Klimakollaps. Sein Arbeitsplatz auf Erden ist akut gefährdet. Er fleht Gott an, endlich einzugreifen. Aber der hat keine Lust mehr und so beginnt der Teufel, die Erde zu retten. Auf seine Weise. </w:t>
      </w:r>
    </w:p>
    <w:p w14:paraId="1CE88F3E" w14:textId="4101B0B7" w:rsidR="0083193D" w:rsidRPr="006A63B9" w:rsidRDefault="0083193D" w:rsidP="000C2629">
      <w:pPr>
        <w:spacing w:line="360" w:lineRule="auto"/>
        <w:rPr>
          <w:rFonts w:ascii="Arial" w:hAnsi="Arial" w:cs="Arial"/>
          <w:color w:val="EE0000"/>
          <w:sz w:val="22"/>
          <w:szCs w:val="22"/>
        </w:rPr>
      </w:pPr>
    </w:p>
    <w:p w14:paraId="4CA6EAA0" w14:textId="7A9ABB38" w:rsidR="00501B02" w:rsidRPr="00D82991" w:rsidRDefault="00D82991" w:rsidP="00350B94">
      <w:pPr>
        <w:spacing w:line="360" w:lineRule="auto"/>
        <w:rPr>
          <w:rFonts w:ascii="Arial" w:hAnsi="Arial" w:cs="Arial"/>
          <w:color w:val="000000" w:themeColor="text1"/>
          <w:sz w:val="22"/>
          <w:szCs w:val="22"/>
        </w:rPr>
      </w:pPr>
      <w:r w:rsidRPr="00D82991">
        <w:rPr>
          <w:rFonts w:ascii="Arial" w:hAnsi="Arial" w:cs="Arial"/>
          <w:color w:val="000000" w:themeColor="text1"/>
          <w:sz w:val="22"/>
          <w:szCs w:val="22"/>
        </w:rPr>
        <w:t>Einen englischen Kinderbuchklassiker</w:t>
      </w:r>
      <w:r w:rsidR="00F66BF3" w:rsidRPr="00D82991">
        <w:rPr>
          <w:rFonts w:ascii="Arial" w:hAnsi="Arial" w:cs="Arial"/>
          <w:color w:val="000000" w:themeColor="text1"/>
          <w:sz w:val="22"/>
          <w:szCs w:val="22"/>
        </w:rPr>
        <w:t xml:space="preserve"> zeigt am Sonntag, </w:t>
      </w:r>
      <w:r w:rsidRPr="00D82991">
        <w:rPr>
          <w:rFonts w:ascii="Arial" w:hAnsi="Arial" w:cs="Arial"/>
          <w:color w:val="000000" w:themeColor="text1"/>
          <w:sz w:val="22"/>
          <w:szCs w:val="22"/>
        </w:rPr>
        <w:t>22. März</w:t>
      </w:r>
      <w:r w:rsidR="00F66BF3" w:rsidRPr="00D82991">
        <w:rPr>
          <w:rFonts w:ascii="Arial" w:hAnsi="Arial" w:cs="Arial"/>
          <w:color w:val="000000" w:themeColor="text1"/>
          <w:sz w:val="22"/>
          <w:szCs w:val="22"/>
        </w:rPr>
        <w:t xml:space="preserve"> um 11</w:t>
      </w:r>
      <w:r w:rsidRPr="00D82991">
        <w:rPr>
          <w:rFonts w:ascii="Arial" w:hAnsi="Arial" w:cs="Arial"/>
          <w:color w:val="000000" w:themeColor="text1"/>
          <w:sz w:val="22"/>
          <w:szCs w:val="22"/>
        </w:rPr>
        <w:t xml:space="preserve"> </w:t>
      </w:r>
      <w:r w:rsidR="00F66BF3" w:rsidRPr="00D82991">
        <w:rPr>
          <w:rFonts w:ascii="Arial" w:hAnsi="Arial" w:cs="Arial"/>
          <w:color w:val="000000" w:themeColor="text1"/>
          <w:sz w:val="22"/>
          <w:szCs w:val="22"/>
        </w:rPr>
        <w:t xml:space="preserve">Uhr und um 15 Uhr </w:t>
      </w:r>
      <w:r w:rsidRPr="00D82991">
        <w:rPr>
          <w:rFonts w:ascii="Arial" w:hAnsi="Arial" w:cs="Arial"/>
          <w:color w:val="000000" w:themeColor="text1"/>
          <w:sz w:val="22"/>
          <w:szCs w:val="22"/>
        </w:rPr>
        <w:t>das Figurentheater Weidringer aus Erfurt. Das Stück „Der Wind in den Weiden“ ist eine ergreifende Geschichte von Verbundenheit mit der Natur, von Fernweh, Eigensinn und tiefer Freundschaft.</w:t>
      </w:r>
    </w:p>
    <w:p w14:paraId="3A83E2ED" w14:textId="77777777" w:rsidR="00350B94" w:rsidRPr="009B3566" w:rsidRDefault="00350B94" w:rsidP="00501B02">
      <w:pPr>
        <w:rPr>
          <w:rFonts w:ascii="Arial" w:hAnsi="Arial" w:cs="Arial"/>
          <w:color w:val="000000" w:themeColor="text1"/>
        </w:rPr>
      </w:pPr>
    </w:p>
    <w:p w14:paraId="70A58007" w14:textId="65136310" w:rsidR="00350B94" w:rsidRPr="009B3566" w:rsidRDefault="00501B02" w:rsidP="00350B94">
      <w:pPr>
        <w:spacing w:line="360" w:lineRule="auto"/>
        <w:rPr>
          <w:rFonts w:ascii="Arial" w:hAnsi="Arial" w:cs="Arial"/>
          <w:color w:val="000000" w:themeColor="text1"/>
          <w:sz w:val="22"/>
          <w:szCs w:val="22"/>
        </w:rPr>
      </w:pPr>
      <w:r w:rsidRPr="009B3566">
        <w:rPr>
          <w:rFonts w:ascii="Arial" w:hAnsi="Arial" w:cs="Arial"/>
          <w:color w:val="000000" w:themeColor="text1"/>
          <w:sz w:val="22"/>
          <w:szCs w:val="22"/>
        </w:rPr>
        <w:t>Das Familienstück am Festivalsonntag</w:t>
      </w:r>
      <w:r w:rsidR="00350B94" w:rsidRPr="009B3566">
        <w:rPr>
          <w:rFonts w:ascii="Arial" w:hAnsi="Arial" w:cs="Arial"/>
          <w:color w:val="000000" w:themeColor="text1"/>
          <w:sz w:val="22"/>
          <w:szCs w:val="22"/>
        </w:rPr>
        <w:t xml:space="preserve"> um 1</w:t>
      </w:r>
      <w:r w:rsidR="00537323" w:rsidRPr="009B3566">
        <w:rPr>
          <w:rFonts w:ascii="Arial" w:hAnsi="Arial" w:cs="Arial"/>
          <w:color w:val="000000" w:themeColor="text1"/>
          <w:sz w:val="22"/>
          <w:szCs w:val="22"/>
        </w:rPr>
        <w:t xml:space="preserve">8 </w:t>
      </w:r>
      <w:r w:rsidR="00350B94" w:rsidRPr="009B3566">
        <w:rPr>
          <w:rFonts w:ascii="Arial" w:hAnsi="Arial" w:cs="Arial"/>
          <w:color w:val="000000" w:themeColor="text1"/>
          <w:sz w:val="22"/>
          <w:szCs w:val="22"/>
        </w:rPr>
        <w:t>Uhr</w:t>
      </w:r>
      <w:r w:rsidRPr="009B3566">
        <w:rPr>
          <w:rFonts w:ascii="Arial" w:hAnsi="Arial" w:cs="Arial"/>
          <w:color w:val="000000" w:themeColor="text1"/>
          <w:sz w:val="22"/>
          <w:szCs w:val="22"/>
        </w:rPr>
        <w:t xml:space="preserve"> ist </w:t>
      </w:r>
      <w:r w:rsidR="009B3566" w:rsidRPr="009B3566">
        <w:rPr>
          <w:rFonts w:ascii="Arial" w:hAnsi="Arial" w:cs="Arial"/>
          <w:color w:val="000000" w:themeColor="text1"/>
          <w:sz w:val="22"/>
          <w:szCs w:val="22"/>
        </w:rPr>
        <w:t>ein Roadmovie mit Puppen, (Live-)Video, Musik und ungewissem Ausgang.</w:t>
      </w:r>
      <w:r w:rsidR="0067545F" w:rsidRPr="009B3566">
        <w:rPr>
          <w:rFonts w:ascii="Arial" w:hAnsi="Arial" w:cs="Arial"/>
          <w:color w:val="000000" w:themeColor="text1"/>
          <w:sz w:val="22"/>
          <w:szCs w:val="22"/>
        </w:rPr>
        <w:t xml:space="preserve"> </w:t>
      </w:r>
      <w:r w:rsidR="009B3566" w:rsidRPr="009B3566">
        <w:rPr>
          <w:rFonts w:ascii="Arial" w:hAnsi="Arial" w:cs="Arial"/>
          <w:color w:val="000000" w:themeColor="text1"/>
          <w:sz w:val="22"/>
          <w:szCs w:val="22"/>
        </w:rPr>
        <w:t>Die Artisanen aus Berlin präsentieren das Stück „Als die Tier</w:t>
      </w:r>
      <w:r w:rsidR="005C19AE">
        <w:rPr>
          <w:rFonts w:ascii="Arial" w:hAnsi="Arial" w:cs="Arial"/>
          <w:color w:val="000000" w:themeColor="text1"/>
          <w:sz w:val="22"/>
          <w:szCs w:val="22"/>
        </w:rPr>
        <w:t>e</w:t>
      </w:r>
      <w:r w:rsidR="009B3566" w:rsidRPr="009B3566">
        <w:rPr>
          <w:rFonts w:ascii="Arial" w:hAnsi="Arial" w:cs="Arial"/>
          <w:color w:val="000000" w:themeColor="text1"/>
          <w:sz w:val="22"/>
          <w:szCs w:val="22"/>
        </w:rPr>
        <w:t xml:space="preserve"> den Wald verließen“ für Kinder ab 8 Jahren.</w:t>
      </w:r>
    </w:p>
    <w:p w14:paraId="182D75E5" w14:textId="77777777" w:rsidR="0067545F" w:rsidRPr="006A63B9" w:rsidRDefault="0067545F" w:rsidP="00350B94">
      <w:pPr>
        <w:spacing w:line="360" w:lineRule="auto"/>
        <w:rPr>
          <w:rFonts w:ascii="Arial" w:hAnsi="Arial" w:cs="Arial"/>
          <w:color w:val="EE0000"/>
          <w:sz w:val="22"/>
          <w:szCs w:val="22"/>
        </w:rPr>
      </w:pPr>
    </w:p>
    <w:p w14:paraId="6662B397" w14:textId="6BEF45A2" w:rsidR="008834A2" w:rsidRPr="008834A2" w:rsidRDefault="008834A2" w:rsidP="008834A2">
      <w:pPr>
        <w:spacing w:line="360" w:lineRule="auto"/>
        <w:rPr>
          <w:rFonts w:ascii="Arial" w:hAnsi="Arial" w:cs="Arial"/>
          <w:sz w:val="22"/>
          <w:szCs w:val="22"/>
          <w:shd w:val="clear" w:color="auto" w:fill="FFFFFF"/>
        </w:rPr>
      </w:pPr>
      <w:r w:rsidRPr="008834A2">
        <w:rPr>
          <w:rFonts w:ascii="Arial" w:hAnsi="Arial" w:cs="Arial"/>
          <w:color w:val="000000" w:themeColor="text1"/>
          <w:sz w:val="22"/>
          <w:szCs w:val="22"/>
        </w:rPr>
        <w:t>Das Kinderstück</w:t>
      </w:r>
      <w:r w:rsidR="00783274" w:rsidRPr="008834A2">
        <w:rPr>
          <w:rFonts w:ascii="Arial" w:hAnsi="Arial" w:cs="Arial"/>
          <w:color w:val="000000" w:themeColor="text1"/>
          <w:sz w:val="22"/>
          <w:szCs w:val="22"/>
        </w:rPr>
        <w:t xml:space="preserve"> „Das </w:t>
      </w:r>
      <w:r w:rsidRPr="008834A2">
        <w:rPr>
          <w:rFonts w:ascii="Arial" w:hAnsi="Arial" w:cs="Arial"/>
          <w:color w:val="000000" w:themeColor="text1"/>
          <w:sz w:val="22"/>
          <w:szCs w:val="22"/>
        </w:rPr>
        <w:t>Ente, Tod und Tulpe</w:t>
      </w:r>
      <w:r w:rsidR="00783274" w:rsidRPr="008834A2">
        <w:rPr>
          <w:rFonts w:ascii="Arial" w:hAnsi="Arial" w:cs="Arial"/>
          <w:color w:val="000000" w:themeColor="text1"/>
          <w:sz w:val="22"/>
          <w:szCs w:val="22"/>
        </w:rPr>
        <w:t xml:space="preserve">“ wird am Dienstag, </w:t>
      </w:r>
      <w:r w:rsidRPr="008834A2">
        <w:rPr>
          <w:rFonts w:ascii="Arial" w:hAnsi="Arial" w:cs="Arial"/>
          <w:color w:val="000000" w:themeColor="text1"/>
          <w:sz w:val="22"/>
          <w:szCs w:val="22"/>
        </w:rPr>
        <w:t>24. März</w:t>
      </w:r>
      <w:r w:rsidR="00783274" w:rsidRPr="008834A2">
        <w:rPr>
          <w:rFonts w:ascii="Arial" w:hAnsi="Arial" w:cs="Arial"/>
          <w:color w:val="000000" w:themeColor="text1"/>
          <w:sz w:val="22"/>
          <w:szCs w:val="22"/>
        </w:rPr>
        <w:t xml:space="preserve"> um 16 Uhr </w:t>
      </w:r>
      <w:r w:rsidR="00F477ED" w:rsidRPr="008834A2">
        <w:rPr>
          <w:rFonts w:ascii="Arial" w:hAnsi="Arial" w:cs="Arial"/>
          <w:color w:val="000000" w:themeColor="text1"/>
          <w:sz w:val="22"/>
          <w:szCs w:val="22"/>
        </w:rPr>
        <w:t>gezeigt.</w:t>
      </w:r>
      <w:r w:rsidR="00783274" w:rsidRPr="008834A2">
        <w:rPr>
          <w:rFonts w:ascii="Arial" w:hAnsi="Arial" w:cs="Arial"/>
          <w:color w:val="000000" w:themeColor="text1"/>
          <w:sz w:val="22"/>
          <w:szCs w:val="22"/>
        </w:rPr>
        <w:t xml:space="preserve"> </w:t>
      </w:r>
      <w:r w:rsidRPr="008834A2">
        <w:rPr>
          <w:rFonts w:ascii="Arial" w:hAnsi="Arial" w:cs="Arial"/>
          <w:sz w:val="22"/>
          <w:szCs w:val="22"/>
          <w:shd w:val="clear" w:color="auto" w:fill="FFFFFF"/>
        </w:rPr>
        <w:t>Eine Geschichte über eine ungewöhnliche Freundschaft, die über den Tod und noch viel mehr über das Leben erzählt, gespielt von den Artisanen aus Berlin.</w:t>
      </w:r>
    </w:p>
    <w:p w14:paraId="73909FD0" w14:textId="77777777" w:rsidR="008834A2" w:rsidRPr="008834A2" w:rsidRDefault="008834A2" w:rsidP="008834A2">
      <w:pPr>
        <w:spacing w:line="360" w:lineRule="auto"/>
        <w:rPr>
          <w:rFonts w:ascii="Arial" w:hAnsi="Arial" w:cs="Arial"/>
          <w:color w:val="000000" w:themeColor="text1"/>
          <w:sz w:val="22"/>
          <w:szCs w:val="22"/>
        </w:rPr>
      </w:pPr>
    </w:p>
    <w:p w14:paraId="15A765EB" w14:textId="655D2E41" w:rsidR="008834A2" w:rsidRPr="008834A2" w:rsidRDefault="0083193D" w:rsidP="008834A2">
      <w:pPr>
        <w:spacing w:line="360" w:lineRule="auto"/>
        <w:rPr>
          <w:rFonts w:ascii="Arial" w:hAnsi="Arial" w:cs="Arial"/>
          <w:color w:val="000000" w:themeColor="text1"/>
          <w:sz w:val="22"/>
          <w:szCs w:val="22"/>
        </w:rPr>
      </w:pPr>
      <w:r w:rsidRPr="008834A2">
        <w:rPr>
          <w:rFonts w:ascii="Arial" w:hAnsi="Arial" w:cs="Arial"/>
          <w:color w:val="000000" w:themeColor="text1"/>
          <w:sz w:val="22"/>
          <w:szCs w:val="22"/>
        </w:rPr>
        <w:t>Im Abendprogramm geht es am Dienstag</w:t>
      </w:r>
      <w:r w:rsidR="005D313E" w:rsidRPr="008834A2">
        <w:rPr>
          <w:rFonts w:ascii="Arial" w:hAnsi="Arial" w:cs="Arial"/>
          <w:color w:val="000000" w:themeColor="text1"/>
          <w:sz w:val="22"/>
          <w:szCs w:val="22"/>
        </w:rPr>
        <w:t xml:space="preserve">, </w:t>
      </w:r>
      <w:r w:rsidR="008834A2" w:rsidRPr="008834A2">
        <w:rPr>
          <w:rFonts w:ascii="Arial" w:hAnsi="Arial" w:cs="Arial"/>
          <w:color w:val="000000" w:themeColor="text1"/>
          <w:sz w:val="22"/>
          <w:szCs w:val="22"/>
        </w:rPr>
        <w:t>24. März</w:t>
      </w:r>
      <w:r w:rsidR="005D313E" w:rsidRPr="008834A2">
        <w:rPr>
          <w:rFonts w:ascii="Arial" w:hAnsi="Arial" w:cs="Arial"/>
          <w:color w:val="000000" w:themeColor="text1"/>
          <w:sz w:val="22"/>
          <w:szCs w:val="22"/>
        </w:rPr>
        <w:t xml:space="preserve"> um 20 Uhr </w:t>
      </w:r>
      <w:r w:rsidRPr="008834A2">
        <w:rPr>
          <w:rFonts w:ascii="Arial" w:hAnsi="Arial" w:cs="Arial"/>
          <w:color w:val="000000" w:themeColor="text1"/>
          <w:sz w:val="22"/>
          <w:szCs w:val="22"/>
        </w:rPr>
        <w:t xml:space="preserve">weiter: </w:t>
      </w:r>
      <w:r w:rsidR="00F477ED" w:rsidRPr="008834A2">
        <w:rPr>
          <w:rFonts w:ascii="Arial" w:hAnsi="Arial" w:cs="Arial"/>
          <w:color w:val="000000" w:themeColor="text1"/>
          <w:sz w:val="22"/>
          <w:szCs w:val="22"/>
        </w:rPr>
        <w:t>„</w:t>
      </w:r>
      <w:r w:rsidR="008834A2" w:rsidRPr="008834A2">
        <w:rPr>
          <w:rFonts w:ascii="Arial" w:hAnsi="Arial" w:cs="Arial"/>
          <w:color w:val="000000" w:themeColor="text1"/>
          <w:sz w:val="22"/>
          <w:szCs w:val="22"/>
        </w:rPr>
        <w:t>Cowboy Bob</w:t>
      </w:r>
      <w:r w:rsidR="00F477ED" w:rsidRPr="008834A2">
        <w:rPr>
          <w:rFonts w:ascii="Arial" w:hAnsi="Arial" w:cs="Arial"/>
          <w:color w:val="000000" w:themeColor="text1"/>
          <w:sz w:val="22"/>
          <w:szCs w:val="22"/>
        </w:rPr>
        <w:t xml:space="preserve">“, gespielt </w:t>
      </w:r>
      <w:r w:rsidR="008834A2" w:rsidRPr="008834A2">
        <w:rPr>
          <w:rFonts w:ascii="Arial" w:hAnsi="Arial" w:cs="Arial"/>
          <w:color w:val="000000" w:themeColor="text1"/>
          <w:sz w:val="22"/>
          <w:szCs w:val="22"/>
        </w:rPr>
        <w:t>von den Lovefuckers aus Berlin</w:t>
      </w:r>
      <w:r w:rsidR="00F477ED" w:rsidRPr="008834A2">
        <w:rPr>
          <w:rFonts w:ascii="Arial" w:hAnsi="Arial" w:cs="Arial"/>
          <w:color w:val="000000" w:themeColor="text1"/>
          <w:sz w:val="22"/>
          <w:szCs w:val="22"/>
        </w:rPr>
        <w:t xml:space="preserve">, ist ein </w:t>
      </w:r>
      <w:r w:rsidR="008834A2" w:rsidRPr="008834A2">
        <w:rPr>
          <w:rFonts w:ascii="Arial" w:hAnsi="Arial" w:cs="Arial"/>
          <w:color w:val="000000" w:themeColor="text1"/>
          <w:sz w:val="22"/>
          <w:szCs w:val="22"/>
        </w:rPr>
        <w:t>True Crime Geschichte nach einer wahren Begebenheit. Ein Mann überfällt eine Bank. Mehrmals. Ein Mann alleine. Radikal, furchtlos, ohne Angst. Ein Einzelgänger. Agent Steve Powell berichtet uns exklusiv aus Irving Texas von seinem spektakulärsten Fall und nimmt uns mit in die Welt der Ermittlungen, Zeugenaussagen und Spekulationen. Wer ist dieser coole Cowboy? </w:t>
      </w:r>
    </w:p>
    <w:p w14:paraId="49147945" w14:textId="51FD9F71" w:rsidR="005D313E" w:rsidRDefault="005D313E" w:rsidP="00137682">
      <w:pPr>
        <w:spacing w:line="360" w:lineRule="auto"/>
        <w:rPr>
          <w:rFonts w:ascii="Arial" w:hAnsi="Arial" w:cs="Arial"/>
          <w:color w:val="EE0000"/>
          <w:sz w:val="22"/>
          <w:szCs w:val="22"/>
        </w:rPr>
      </w:pPr>
    </w:p>
    <w:p w14:paraId="317D187F" w14:textId="1901E001" w:rsidR="00A16DF7" w:rsidRPr="004C1E85" w:rsidRDefault="004C1E85" w:rsidP="0083193D">
      <w:pPr>
        <w:spacing w:line="360" w:lineRule="auto"/>
        <w:rPr>
          <w:rFonts w:ascii="Arial" w:hAnsi="Arial" w:cs="Arial"/>
          <w:color w:val="000000" w:themeColor="text1"/>
          <w:sz w:val="22"/>
          <w:szCs w:val="22"/>
        </w:rPr>
      </w:pPr>
      <w:r w:rsidRPr="004C1E85">
        <w:rPr>
          <w:rFonts w:ascii="Arial" w:hAnsi="Arial" w:cs="Arial"/>
          <w:color w:val="000000" w:themeColor="text1"/>
          <w:sz w:val="22"/>
          <w:szCs w:val="22"/>
        </w:rPr>
        <w:t xml:space="preserve">„Die Sachenfinderin“ erzählt die Geschichte von Kari, </w:t>
      </w:r>
      <w:r w:rsidR="000A24D2" w:rsidRPr="004C1E85">
        <w:rPr>
          <w:rFonts w:ascii="Arial" w:hAnsi="Arial" w:cs="Arial"/>
          <w:color w:val="000000" w:themeColor="text1"/>
          <w:sz w:val="22"/>
          <w:szCs w:val="22"/>
        </w:rPr>
        <w:t>einem kleinen Mädchen</w:t>
      </w:r>
      <w:r w:rsidRPr="004C1E85">
        <w:rPr>
          <w:rFonts w:ascii="Arial" w:hAnsi="Arial" w:cs="Arial"/>
          <w:color w:val="000000" w:themeColor="text1"/>
          <w:sz w:val="22"/>
          <w:szCs w:val="22"/>
        </w:rPr>
        <w:t>, welches in die Welt hinauszieht und nach unentdeckten Sachen, Kostbarkeiten und Schätzen stöbert – was für ein Abenteuer. Gespielt wird das Kinderstück am Mittwoch, 25. März um 16 Uhr vom Figurentheater Jedelhauser aus Bad Waldsee.</w:t>
      </w:r>
    </w:p>
    <w:p w14:paraId="27217E1B" w14:textId="77777777" w:rsidR="008348DA" w:rsidRPr="006A63B9" w:rsidRDefault="008348DA" w:rsidP="0083193D">
      <w:pPr>
        <w:spacing w:line="360" w:lineRule="auto"/>
        <w:rPr>
          <w:rFonts w:ascii="Arial" w:hAnsi="Arial" w:cs="Arial"/>
          <w:color w:val="EE0000"/>
          <w:sz w:val="22"/>
          <w:szCs w:val="22"/>
        </w:rPr>
      </w:pPr>
    </w:p>
    <w:p w14:paraId="26145662" w14:textId="01197864" w:rsidR="00FA5AE2" w:rsidRPr="000506CA" w:rsidRDefault="004A0A02" w:rsidP="00FA5AE2">
      <w:pPr>
        <w:spacing w:line="360" w:lineRule="auto"/>
        <w:rPr>
          <w:rFonts w:ascii="Arial" w:hAnsi="Arial" w:cs="Arial"/>
        </w:rPr>
      </w:pPr>
      <w:r w:rsidRPr="004C1E85">
        <w:rPr>
          <w:rFonts w:ascii="Arial" w:hAnsi="Arial" w:cs="Arial"/>
          <w:color w:val="000000" w:themeColor="text1"/>
          <w:sz w:val="22"/>
          <w:szCs w:val="22"/>
        </w:rPr>
        <w:t xml:space="preserve">Das Abendprogramm am Mittwoch, </w:t>
      </w:r>
      <w:r w:rsidR="004C1E85" w:rsidRPr="004C1E85">
        <w:rPr>
          <w:rFonts w:ascii="Arial" w:hAnsi="Arial" w:cs="Arial"/>
          <w:color w:val="000000" w:themeColor="text1"/>
          <w:sz w:val="22"/>
          <w:szCs w:val="22"/>
        </w:rPr>
        <w:t>25. März</w:t>
      </w:r>
      <w:r w:rsidRPr="004C1E85">
        <w:rPr>
          <w:rFonts w:ascii="Arial" w:hAnsi="Arial" w:cs="Arial"/>
          <w:color w:val="000000" w:themeColor="text1"/>
          <w:sz w:val="22"/>
          <w:szCs w:val="22"/>
        </w:rPr>
        <w:t xml:space="preserve"> um 20 Uhr gestalte</w:t>
      </w:r>
      <w:r w:rsidR="004C1E85" w:rsidRPr="004C1E85">
        <w:rPr>
          <w:rFonts w:ascii="Arial" w:hAnsi="Arial" w:cs="Arial"/>
          <w:color w:val="000000" w:themeColor="text1"/>
          <w:sz w:val="22"/>
          <w:szCs w:val="22"/>
        </w:rPr>
        <w:t xml:space="preserve">t das Theater des Lachens aus Frankfurt/Oder. </w:t>
      </w:r>
      <w:r w:rsidR="004C1E85" w:rsidRPr="00FA5AE2">
        <w:rPr>
          <w:rFonts w:ascii="Arial" w:hAnsi="Arial" w:cs="Arial"/>
          <w:color w:val="000000" w:themeColor="text1"/>
          <w:sz w:val="22"/>
          <w:szCs w:val="22"/>
        </w:rPr>
        <w:t>In das Stück „Drache für Holzköpfe“, frei nach "Der Drache" von Jewgeni Lwowitsch Schwarz, muss einer den naiven Helden geben und gegen den Drachen kämpfen</w:t>
      </w:r>
      <w:r w:rsidR="00FA5AE2">
        <w:rPr>
          <w:rFonts w:ascii="Arial" w:hAnsi="Arial" w:cs="Arial"/>
          <w:color w:val="000000" w:themeColor="text1"/>
          <w:sz w:val="22"/>
          <w:szCs w:val="22"/>
        </w:rPr>
        <w:t xml:space="preserve">. </w:t>
      </w:r>
      <w:r w:rsidR="004C1E85" w:rsidRPr="00FA5AE2">
        <w:rPr>
          <w:rFonts w:ascii="Arial" w:hAnsi="Arial" w:cs="Arial"/>
          <w:color w:val="000000" w:themeColor="text1"/>
          <w:sz w:val="22"/>
          <w:szCs w:val="22"/>
        </w:rPr>
        <w:t>Und wer könnte das besser als Kasper!</w:t>
      </w:r>
      <w:r w:rsidR="00FA5AE2" w:rsidRPr="00FA5AE2">
        <w:rPr>
          <w:rFonts w:ascii="Arial" w:hAnsi="Arial" w:cs="Arial"/>
          <w:color w:val="000000" w:themeColor="text1"/>
          <w:sz w:val="22"/>
          <w:szCs w:val="22"/>
        </w:rPr>
        <w:t xml:space="preserve"> </w:t>
      </w:r>
      <w:r w:rsidR="00FA5AE2" w:rsidRPr="000506CA">
        <w:rPr>
          <w:rFonts w:ascii="Arial" w:hAnsi="Arial" w:cs="Arial"/>
          <w:sz w:val="22"/>
          <w:szCs w:val="22"/>
        </w:rPr>
        <w:t>Nur Kasper verweigert sich. Er will nicht mehr der Prügelknabe sein, der immer eins aufs Maul bekommt</w:t>
      </w:r>
      <w:r w:rsidR="00FA5AE2">
        <w:rPr>
          <w:rFonts w:ascii="Arial" w:hAnsi="Arial" w:cs="Arial"/>
          <w:sz w:val="22"/>
          <w:szCs w:val="22"/>
        </w:rPr>
        <w:t xml:space="preserve">. </w:t>
      </w:r>
      <w:r w:rsidR="00FA5AE2" w:rsidRPr="000506CA">
        <w:rPr>
          <w:rFonts w:ascii="Arial" w:hAnsi="Arial" w:cs="Arial"/>
          <w:sz w:val="22"/>
          <w:szCs w:val="22"/>
        </w:rPr>
        <w:t>Erst als er erfährt, dass Gretel die Zügel in die Hand nimmt, die Bühne betritt und sich opfern will, wird Kasper hellhörig</w:t>
      </w:r>
      <w:r w:rsidR="00FA5AE2">
        <w:rPr>
          <w:rFonts w:ascii="Arial" w:hAnsi="Arial" w:cs="Arial"/>
          <w:sz w:val="22"/>
          <w:szCs w:val="22"/>
        </w:rPr>
        <w:t xml:space="preserve"> und kann</w:t>
      </w:r>
      <w:r w:rsidR="00FA5AE2" w:rsidRPr="000506CA">
        <w:rPr>
          <w:rFonts w:ascii="Arial" w:hAnsi="Arial" w:cs="Arial"/>
          <w:sz w:val="22"/>
          <w:szCs w:val="22"/>
        </w:rPr>
        <w:t xml:space="preserve"> sich nicht mehr zurückhalten. Das ist seine Mission. So gerät Kasper langsam ins Spiel.</w:t>
      </w:r>
    </w:p>
    <w:p w14:paraId="135D88E1" w14:textId="7542C531" w:rsidR="004C1E85" w:rsidRPr="004C1E85" w:rsidRDefault="004C1E85" w:rsidP="004C1E85">
      <w:pPr>
        <w:spacing w:line="360" w:lineRule="auto"/>
        <w:rPr>
          <w:rFonts w:ascii="Arial" w:hAnsi="Arial" w:cs="Arial"/>
          <w:color w:val="000000" w:themeColor="text1"/>
          <w:sz w:val="22"/>
          <w:szCs w:val="22"/>
        </w:rPr>
      </w:pPr>
    </w:p>
    <w:p w14:paraId="304A020E" w14:textId="1956F776" w:rsidR="0083193D" w:rsidRPr="006A63B9" w:rsidRDefault="00A57400" w:rsidP="0083193D">
      <w:pPr>
        <w:spacing w:line="360" w:lineRule="auto"/>
        <w:rPr>
          <w:rFonts w:ascii="Arial" w:hAnsi="Arial" w:cs="Arial"/>
          <w:color w:val="EE0000"/>
          <w:sz w:val="22"/>
          <w:szCs w:val="22"/>
        </w:rPr>
      </w:pPr>
      <w:r w:rsidRPr="00A57400">
        <w:rPr>
          <w:rFonts w:ascii="Arial" w:hAnsi="Arial" w:cs="Arial"/>
          <w:color w:val="000000" w:themeColor="text1"/>
          <w:sz w:val="22"/>
          <w:szCs w:val="22"/>
        </w:rPr>
        <w:t>Das Theater Zitadelle aus Berlin zeigt</w:t>
      </w:r>
      <w:r w:rsidR="004A0A02" w:rsidRPr="00A57400">
        <w:rPr>
          <w:rFonts w:ascii="Arial" w:hAnsi="Arial" w:cs="Arial"/>
          <w:color w:val="000000" w:themeColor="text1"/>
          <w:sz w:val="22"/>
          <w:szCs w:val="22"/>
        </w:rPr>
        <w:t xml:space="preserve"> am Donnerstag, </w:t>
      </w:r>
      <w:r w:rsidRPr="00A57400">
        <w:rPr>
          <w:rFonts w:ascii="Arial" w:hAnsi="Arial" w:cs="Arial"/>
          <w:color w:val="000000" w:themeColor="text1"/>
          <w:sz w:val="22"/>
          <w:szCs w:val="22"/>
        </w:rPr>
        <w:t>26. März</w:t>
      </w:r>
      <w:r w:rsidR="004A0A02" w:rsidRPr="00A57400">
        <w:rPr>
          <w:rFonts w:ascii="Arial" w:hAnsi="Arial" w:cs="Arial"/>
          <w:color w:val="000000" w:themeColor="text1"/>
          <w:sz w:val="22"/>
          <w:szCs w:val="22"/>
        </w:rPr>
        <w:t xml:space="preserve"> um 16 Uhr mit „</w:t>
      </w:r>
      <w:r w:rsidRPr="00A57400">
        <w:rPr>
          <w:rFonts w:ascii="Arial" w:hAnsi="Arial" w:cs="Arial"/>
          <w:color w:val="000000" w:themeColor="text1"/>
          <w:sz w:val="22"/>
          <w:szCs w:val="22"/>
        </w:rPr>
        <w:t>Bei Vollmond spricht man nicht</w:t>
      </w:r>
      <w:r w:rsidR="004A0A02" w:rsidRPr="00A57400">
        <w:rPr>
          <w:rFonts w:ascii="Arial" w:hAnsi="Arial" w:cs="Arial"/>
          <w:color w:val="000000" w:themeColor="text1"/>
          <w:sz w:val="22"/>
          <w:szCs w:val="22"/>
        </w:rPr>
        <w:t xml:space="preserve">“ </w:t>
      </w:r>
      <w:r w:rsidRPr="00A57400">
        <w:rPr>
          <w:rFonts w:ascii="Arial" w:hAnsi="Arial" w:cs="Arial"/>
          <w:color w:val="000000" w:themeColor="text1"/>
          <w:sz w:val="22"/>
          <w:szCs w:val="22"/>
        </w:rPr>
        <w:t xml:space="preserve">eine aufregende Reise durch ein Märchenland, bei der die Prinzessin Lora </w:t>
      </w:r>
      <w:r w:rsidRPr="00A57400">
        <w:rPr>
          <w:rFonts w:ascii="Arial" w:hAnsi="Arial" w:cs="Arial"/>
          <w:sz w:val="22"/>
          <w:szCs w:val="22"/>
        </w:rPr>
        <w:t>Zwergen, einer Hexe, dem Riesenkind Mariese und allerlei freundlichen und weniger freundlichen Geschöpfen begegnet und einige Abenteuer erlebt.</w:t>
      </w:r>
    </w:p>
    <w:p w14:paraId="223DA489" w14:textId="77777777" w:rsidR="00932679" w:rsidRPr="006A63B9" w:rsidRDefault="00932679" w:rsidP="0083193D">
      <w:pPr>
        <w:spacing w:line="360" w:lineRule="auto"/>
        <w:rPr>
          <w:rFonts w:ascii="Arial" w:hAnsi="Arial" w:cs="Arial"/>
          <w:color w:val="EE0000"/>
          <w:sz w:val="22"/>
          <w:szCs w:val="22"/>
        </w:rPr>
      </w:pPr>
    </w:p>
    <w:p w14:paraId="31DDE041" w14:textId="77777777" w:rsidR="004A0A02" w:rsidRPr="006A63B9" w:rsidRDefault="004A0A02" w:rsidP="00932679">
      <w:pPr>
        <w:spacing w:line="360" w:lineRule="auto"/>
        <w:rPr>
          <w:rFonts w:ascii="Arial" w:hAnsi="Arial" w:cs="Arial"/>
          <w:color w:val="EE0000"/>
          <w:sz w:val="22"/>
          <w:szCs w:val="22"/>
        </w:rPr>
      </w:pPr>
    </w:p>
    <w:p w14:paraId="27F0F834" w14:textId="77777777" w:rsidR="004A0A02" w:rsidRPr="006A63B9" w:rsidRDefault="004A0A02" w:rsidP="00932679">
      <w:pPr>
        <w:spacing w:line="360" w:lineRule="auto"/>
        <w:rPr>
          <w:rFonts w:ascii="Arial" w:hAnsi="Arial" w:cs="Arial"/>
          <w:color w:val="EE0000"/>
          <w:sz w:val="22"/>
          <w:szCs w:val="22"/>
        </w:rPr>
      </w:pPr>
    </w:p>
    <w:p w14:paraId="170E22E0" w14:textId="6BFC7EA2" w:rsidR="00BF5640" w:rsidRPr="00BF5640" w:rsidRDefault="00932679" w:rsidP="00BF5640">
      <w:pPr>
        <w:spacing w:line="360" w:lineRule="auto"/>
        <w:rPr>
          <w:rFonts w:ascii="Arial" w:hAnsi="Arial" w:cs="Arial"/>
          <w:color w:val="000000" w:themeColor="text1"/>
          <w:sz w:val="22"/>
          <w:szCs w:val="22"/>
        </w:rPr>
      </w:pPr>
      <w:r w:rsidRPr="00BF5640">
        <w:rPr>
          <w:rFonts w:ascii="Arial" w:hAnsi="Arial" w:cs="Arial"/>
          <w:color w:val="000000" w:themeColor="text1"/>
          <w:sz w:val="22"/>
          <w:szCs w:val="22"/>
        </w:rPr>
        <w:lastRenderedPageBreak/>
        <w:t>Im Rahmen des experimentierfreudigen Labels</w:t>
      </w:r>
      <w:r w:rsidR="00BF5640" w:rsidRPr="00BF5640">
        <w:rPr>
          <w:rFonts w:ascii="Arial" w:hAnsi="Arial" w:cs="Arial"/>
          <w:color w:val="000000" w:themeColor="text1"/>
          <w:sz w:val="22"/>
          <w:szCs w:val="22"/>
        </w:rPr>
        <w:t xml:space="preserve"> </w:t>
      </w:r>
      <w:r w:rsidRPr="00BF5640">
        <w:rPr>
          <w:rFonts w:ascii="Arial" w:hAnsi="Arial" w:cs="Arial"/>
          <w:color w:val="000000" w:themeColor="text1"/>
          <w:sz w:val="22"/>
          <w:szCs w:val="22"/>
        </w:rPr>
        <w:t xml:space="preserve">„Puppe-Spezial“, </w:t>
      </w:r>
      <w:r w:rsidR="00320F55" w:rsidRPr="00BF5640">
        <w:rPr>
          <w:rFonts w:ascii="Arial" w:hAnsi="Arial" w:cs="Arial"/>
          <w:color w:val="000000" w:themeColor="text1"/>
          <w:sz w:val="22"/>
          <w:szCs w:val="22"/>
        </w:rPr>
        <w:t>zeigt am</w:t>
      </w:r>
      <w:r w:rsidRPr="00BF5640">
        <w:rPr>
          <w:rFonts w:ascii="Arial" w:hAnsi="Arial" w:cs="Arial"/>
          <w:color w:val="000000" w:themeColor="text1"/>
          <w:sz w:val="22"/>
          <w:szCs w:val="22"/>
        </w:rPr>
        <w:t xml:space="preserve"> Donnerstag</w:t>
      </w:r>
      <w:r w:rsidR="00BF5640" w:rsidRPr="00BF5640">
        <w:rPr>
          <w:rFonts w:ascii="Arial" w:hAnsi="Arial" w:cs="Arial"/>
          <w:color w:val="000000" w:themeColor="text1"/>
          <w:sz w:val="22"/>
          <w:szCs w:val="22"/>
        </w:rPr>
        <w:t>, 26. März 2026</w:t>
      </w:r>
      <w:r w:rsidRPr="00BF5640">
        <w:rPr>
          <w:rFonts w:ascii="Arial" w:hAnsi="Arial" w:cs="Arial"/>
          <w:color w:val="000000" w:themeColor="text1"/>
          <w:sz w:val="22"/>
          <w:szCs w:val="22"/>
        </w:rPr>
        <w:t xml:space="preserve"> um 20 Uhr </w:t>
      </w:r>
      <w:r w:rsidR="00BF5640" w:rsidRPr="00BF5640">
        <w:rPr>
          <w:rFonts w:ascii="Arial" w:hAnsi="Arial" w:cs="Arial"/>
          <w:color w:val="000000" w:themeColor="text1"/>
          <w:sz w:val="22"/>
          <w:szCs w:val="22"/>
        </w:rPr>
        <w:t xml:space="preserve">das dänische Sofie Krog Teater mit „The House“ einen „Comedy Thriller“ in englischer Sprache. </w:t>
      </w:r>
      <w:r w:rsidR="00BF5640">
        <w:rPr>
          <w:rFonts w:ascii="Arial" w:hAnsi="Arial" w:cs="Arial"/>
          <w:color w:val="000000" w:themeColor="text1"/>
          <w:sz w:val="22"/>
          <w:szCs w:val="22"/>
        </w:rPr>
        <w:t>It is the</w:t>
      </w:r>
      <w:r w:rsidR="00BF5640" w:rsidRPr="00BF5640">
        <w:rPr>
          <w:rFonts w:ascii="Arial" w:hAnsi="Arial" w:cs="Arial"/>
          <w:color w:val="000000" w:themeColor="text1"/>
          <w:sz w:val="22"/>
          <w:szCs w:val="22"/>
        </w:rPr>
        <w:t xml:space="preserve"> story of the Warehouse Family Funeral Home. On her deathbed the undertaker changes her last will and testament, a secret begins to unravel and an evil plan is formed.</w:t>
      </w:r>
    </w:p>
    <w:p w14:paraId="64CBD2E4" w14:textId="77777777" w:rsidR="00932679" w:rsidRPr="006A63B9" w:rsidRDefault="00932679" w:rsidP="0083193D">
      <w:pPr>
        <w:spacing w:line="360" w:lineRule="auto"/>
        <w:rPr>
          <w:rFonts w:ascii="Arial" w:hAnsi="Arial" w:cs="Arial"/>
          <w:color w:val="EE0000"/>
          <w:sz w:val="22"/>
          <w:szCs w:val="22"/>
        </w:rPr>
      </w:pPr>
    </w:p>
    <w:p w14:paraId="7A666A16" w14:textId="600CB8F9" w:rsidR="00320F55" w:rsidRPr="0043111F" w:rsidRDefault="00772479" w:rsidP="0083193D">
      <w:pPr>
        <w:spacing w:line="360" w:lineRule="auto"/>
        <w:rPr>
          <w:rFonts w:ascii="Arial" w:hAnsi="Arial" w:cs="Arial"/>
          <w:color w:val="000000" w:themeColor="text1"/>
          <w:sz w:val="22"/>
          <w:szCs w:val="22"/>
        </w:rPr>
      </w:pPr>
      <w:r w:rsidRPr="0043111F">
        <w:rPr>
          <w:rFonts w:ascii="Arial" w:hAnsi="Arial" w:cs="Arial"/>
          <w:color w:val="000000" w:themeColor="text1"/>
          <w:sz w:val="22"/>
          <w:szCs w:val="22"/>
        </w:rPr>
        <w:t xml:space="preserve">Das letzte Kinderstück der Puppentheaterwoche am Freitag, </w:t>
      </w:r>
      <w:r w:rsidR="0043111F" w:rsidRPr="0043111F">
        <w:rPr>
          <w:rFonts w:ascii="Arial" w:hAnsi="Arial" w:cs="Arial"/>
          <w:color w:val="000000" w:themeColor="text1"/>
          <w:sz w:val="22"/>
          <w:szCs w:val="22"/>
        </w:rPr>
        <w:t>27. März</w:t>
      </w:r>
      <w:r w:rsidRPr="0043111F">
        <w:rPr>
          <w:rFonts w:ascii="Arial" w:hAnsi="Arial" w:cs="Arial"/>
          <w:color w:val="000000" w:themeColor="text1"/>
          <w:sz w:val="22"/>
          <w:szCs w:val="22"/>
        </w:rPr>
        <w:t xml:space="preserve"> um 16 Uhr wird vom </w:t>
      </w:r>
      <w:r w:rsidR="0043111F" w:rsidRPr="0043111F">
        <w:rPr>
          <w:rFonts w:ascii="Arial" w:hAnsi="Arial" w:cs="Arial"/>
          <w:color w:val="000000" w:themeColor="text1"/>
          <w:sz w:val="22"/>
          <w:szCs w:val="22"/>
        </w:rPr>
        <w:t xml:space="preserve">Theater des Lachens </w:t>
      </w:r>
      <w:r w:rsidRPr="0043111F">
        <w:rPr>
          <w:rFonts w:ascii="Arial" w:hAnsi="Arial" w:cs="Arial"/>
          <w:color w:val="000000" w:themeColor="text1"/>
          <w:sz w:val="22"/>
          <w:szCs w:val="22"/>
        </w:rPr>
        <w:t xml:space="preserve">präsentiert. </w:t>
      </w:r>
      <w:r w:rsidR="00615ABD" w:rsidRPr="0043111F">
        <w:rPr>
          <w:rFonts w:ascii="Arial" w:hAnsi="Arial" w:cs="Arial"/>
          <w:color w:val="000000" w:themeColor="text1"/>
          <w:sz w:val="22"/>
          <w:szCs w:val="22"/>
        </w:rPr>
        <w:t>„</w:t>
      </w:r>
      <w:r w:rsidR="0043111F" w:rsidRPr="0043111F">
        <w:rPr>
          <w:rFonts w:ascii="Arial" w:hAnsi="Arial" w:cs="Arial"/>
          <w:color w:val="000000" w:themeColor="text1"/>
          <w:sz w:val="22"/>
          <w:szCs w:val="22"/>
        </w:rPr>
        <w:t>Alle seine Entlein</w:t>
      </w:r>
      <w:r w:rsidRPr="0043111F">
        <w:rPr>
          <w:rFonts w:ascii="Arial" w:hAnsi="Arial" w:cs="Arial"/>
          <w:color w:val="000000" w:themeColor="text1"/>
          <w:sz w:val="22"/>
          <w:szCs w:val="22"/>
        </w:rPr>
        <w:t>“</w:t>
      </w:r>
      <w:r w:rsidR="0043111F" w:rsidRPr="0043111F">
        <w:rPr>
          <w:rFonts w:ascii="Arial" w:hAnsi="Arial" w:cs="Arial"/>
          <w:color w:val="000000" w:themeColor="text1"/>
          <w:sz w:val="22"/>
          <w:szCs w:val="22"/>
        </w:rPr>
        <w:t>, nach einem Kinderbuch von Christian Duda und Julia Friese ist eine erstaunliche und vergnügliche Geschichte, in der es ein kleines Bisschen anders zugeht, als man zunächst annimmt.</w:t>
      </w:r>
    </w:p>
    <w:p w14:paraId="4600D876" w14:textId="77777777" w:rsidR="00772479" w:rsidRPr="008C063B" w:rsidRDefault="00772479" w:rsidP="008C063B">
      <w:pPr>
        <w:spacing w:line="360" w:lineRule="auto"/>
        <w:rPr>
          <w:rFonts w:ascii="Arial" w:hAnsi="Arial" w:cs="Arial"/>
          <w:color w:val="000000" w:themeColor="text1"/>
          <w:sz w:val="22"/>
          <w:szCs w:val="22"/>
        </w:rPr>
      </w:pPr>
    </w:p>
    <w:p w14:paraId="4A7A8552" w14:textId="77777777" w:rsidR="008C063B" w:rsidRPr="008C063B" w:rsidRDefault="00320F55" w:rsidP="008C063B">
      <w:pPr>
        <w:pStyle w:val="Default"/>
        <w:spacing w:line="360" w:lineRule="auto"/>
        <w:rPr>
          <w:color w:val="000000" w:themeColor="text1"/>
          <w:sz w:val="22"/>
          <w:szCs w:val="22"/>
        </w:rPr>
      </w:pPr>
      <w:r w:rsidRPr="008C063B">
        <w:rPr>
          <w:color w:val="000000" w:themeColor="text1"/>
          <w:sz w:val="22"/>
          <w:szCs w:val="22"/>
        </w:rPr>
        <w:t>Am Abend präsentier</w:t>
      </w:r>
      <w:r w:rsidR="008C063B" w:rsidRPr="008C063B">
        <w:rPr>
          <w:color w:val="000000" w:themeColor="text1"/>
          <w:sz w:val="22"/>
          <w:szCs w:val="22"/>
        </w:rPr>
        <w:t>t</w:t>
      </w:r>
      <w:r w:rsidR="00772479" w:rsidRPr="008C063B">
        <w:rPr>
          <w:color w:val="000000" w:themeColor="text1"/>
          <w:sz w:val="22"/>
          <w:szCs w:val="22"/>
        </w:rPr>
        <w:t xml:space="preserve"> </w:t>
      </w:r>
      <w:r w:rsidRPr="008C063B">
        <w:rPr>
          <w:color w:val="000000" w:themeColor="text1"/>
          <w:sz w:val="22"/>
          <w:szCs w:val="22"/>
        </w:rPr>
        <w:t xml:space="preserve">um 20 Uhr </w:t>
      </w:r>
      <w:r w:rsidR="008C063B" w:rsidRPr="008C063B">
        <w:rPr>
          <w:color w:val="000000" w:themeColor="text1"/>
          <w:sz w:val="22"/>
          <w:szCs w:val="22"/>
          <w:lang w:val="en-US"/>
        </w:rPr>
        <w:t xml:space="preserve">das Theater Zitadelle mit “Der Yark” ein erwachsenes Theaterstück über ein Monster, das sich davon ernährt, was Eltern auch zum Fressen gern haben. </w:t>
      </w:r>
      <w:r w:rsidR="008C063B" w:rsidRPr="008C063B">
        <w:rPr>
          <w:color w:val="000000" w:themeColor="text1"/>
          <w:sz w:val="22"/>
          <w:szCs w:val="22"/>
        </w:rPr>
        <w:t>Ein Kampf zwischen Gut und Böse, satirische Seitenhiebe, Lust am Grauen, tiefe Liebe und letztlich die Frage, ob es nicht auch anders geht.</w:t>
      </w:r>
    </w:p>
    <w:p w14:paraId="64553E5B" w14:textId="6F1743AE" w:rsidR="00320F55" w:rsidRPr="00772479" w:rsidRDefault="00320F55" w:rsidP="0083193D">
      <w:pPr>
        <w:spacing w:line="360" w:lineRule="auto"/>
        <w:rPr>
          <w:rFonts w:ascii="Arial" w:hAnsi="Arial" w:cs="Arial"/>
          <w:sz w:val="22"/>
          <w:szCs w:val="22"/>
        </w:rPr>
      </w:pPr>
    </w:p>
    <w:p w14:paraId="35460512" w14:textId="42432946" w:rsidR="00747C75" w:rsidRPr="008C063B" w:rsidRDefault="00747C75" w:rsidP="00747C75">
      <w:pPr>
        <w:spacing w:line="360" w:lineRule="auto"/>
        <w:rPr>
          <w:rFonts w:ascii="Arial" w:hAnsi="Arial" w:cs="Arial"/>
          <w:color w:val="000000" w:themeColor="text1"/>
          <w:sz w:val="22"/>
          <w:szCs w:val="22"/>
        </w:rPr>
      </w:pPr>
      <w:r w:rsidRPr="00174336">
        <w:rPr>
          <w:rFonts w:ascii="Arial" w:hAnsi="Arial" w:cs="Arial"/>
          <w:sz w:val="22"/>
          <w:szCs w:val="22"/>
        </w:rPr>
        <w:t xml:space="preserve">Die letzte Aufführung der Puppentheaterwoche zeigt am Samstag, </w:t>
      </w:r>
      <w:r w:rsidR="008C063B">
        <w:rPr>
          <w:rFonts w:ascii="Arial" w:hAnsi="Arial" w:cs="Arial"/>
          <w:sz w:val="22"/>
          <w:szCs w:val="22"/>
        </w:rPr>
        <w:t>28. März</w:t>
      </w:r>
      <w:r w:rsidRPr="00174336">
        <w:rPr>
          <w:rFonts w:ascii="Arial" w:hAnsi="Arial" w:cs="Arial"/>
          <w:sz w:val="22"/>
          <w:szCs w:val="22"/>
        </w:rPr>
        <w:t xml:space="preserve">, um 20 Uhr </w:t>
      </w:r>
      <w:r w:rsidR="008C063B">
        <w:rPr>
          <w:rFonts w:ascii="Arial" w:hAnsi="Arial" w:cs="Arial"/>
          <w:sz w:val="22"/>
          <w:szCs w:val="22"/>
        </w:rPr>
        <w:t>das Ensemble Materialtheater aus Stuttgart</w:t>
      </w:r>
      <w:r w:rsidRPr="00174336">
        <w:rPr>
          <w:rFonts w:ascii="Arial" w:hAnsi="Arial" w:cs="Arial"/>
          <w:sz w:val="22"/>
          <w:szCs w:val="22"/>
        </w:rPr>
        <w:t>.</w:t>
      </w:r>
      <w:r w:rsidR="00174336">
        <w:rPr>
          <w:rFonts w:ascii="Arial" w:hAnsi="Arial" w:cs="Arial"/>
          <w:sz w:val="22"/>
          <w:szCs w:val="22"/>
        </w:rPr>
        <w:t xml:space="preserve"> </w:t>
      </w:r>
      <w:r w:rsidR="008C063B">
        <w:rPr>
          <w:rFonts w:ascii="Arial" w:hAnsi="Arial" w:cs="Arial"/>
          <w:sz w:val="22"/>
          <w:szCs w:val="22"/>
        </w:rPr>
        <w:t>In dem Stück</w:t>
      </w:r>
      <w:r w:rsidRPr="00174336">
        <w:rPr>
          <w:rFonts w:ascii="Arial" w:hAnsi="Arial" w:cs="Arial"/>
          <w:sz w:val="22"/>
          <w:szCs w:val="22"/>
        </w:rPr>
        <w:t xml:space="preserve"> „</w:t>
      </w:r>
      <w:r w:rsidR="008C063B">
        <w:rPr>
          <w:rFonts w:ascii="Arial" w:hAnsi="Arial" w:cs="Arial"/>
          <w:sz w:val="22"/>
          <w:szCs w:val="22"/>
        </w:rPr>
        <w:t>König U</w:t>
      </w:r>
      <w:r w:rsidR="00DF25D6">
        <w:rPr>
          <w:rFonts w:ascii="Arial" w:hAnsi="Arial" w:cs="Arial"/>
          <w:sz w:val="22"/>
          <w:szCs w:val="22"/>
        </w:rPr>
        <w:t>BU</w:t>
      </w:r>
      <w:r w:rsidR="00C019F8" w:rsidRPr="00174336">
        <w:rPr>
          <w:rFonts w:ascii="Arial" w:hAnsi="Arial" w:cs="Arial"/>
          <w:sz w:val="22"/>
          <w:szCs w:val="22"/>
        </w:rPr>
        <w:t xml:space="preserve">“ </w:t>
      </w:r>
      <w:r w:rsidR="008C063B" w:rsidRPr="008C063B">
        <w:rPr>
          <w:rFonts w:ascii="Arial" w:hAnsi="Arial" w:cs="Arial"/>
          <w:color w:val="000000" w:themeColor="text1"/>
          <w:sz w:val="22"/>
          <w:szCs w:val="22"/>
          <w:shd w:val="clear" w:color="auto" w:fill="FFFFFF"/>
        </w:rPr>
        <w:t xml:space="preserve">beschließen </w:t>
      </w:r>
      <w:r w:rsidR="008C063B">
        <w:rPr>
          <w:rFonts w:ascii="Arial" w:hAnsi="Arial" w:cs="Arial"/>
          <w:color w:val="000000" w:themeColor="text1"/>
          <w:sz w:val="22"/>
          <w:szCs w:val="22"/>
          <w:shd w:val="clear" w:color="auto" w:fill="FFFFFF"/>
        </w:rPr>
        <w:t xml:space="preserve">zwei Damen, </w:t>
      </w:r>
      <w:r w:rsidR="008C063B" w:rsidRPr="008C063B">
        <w:rPr>
          <w:rFonts w:ascii="Arial" w:hAnsi="Arial" w:cs="Arial"/>
          <w:color w:val="000000" w:themeColor="text1"/>
          <w:sz w:val="22"/>
          <w:szCs w:val="22"/>
          <w:shd w:val="clear" w:color="auto" w:fill="FFFFFF"/>
        </w:rPr>
        <w:t>ihrer Nettigkeit Adieu zu sagen und sich in Böswillen zu üben. Dazu zerren sie Alfred Jarrys bitterböse Kasperl-Groteske vom gierig – grausamen und feigen König UBU und seiner nicht minder schlimmen Gattin auf die Bühne</w:t>
      </w:r>
      <w:r w:rsidR="008C063B">
        <w:rPr>
          <w:rFonts w:ascii="Arial" w:hAnsi="Arial" w:cs="Arial"/>
          <w:color w:val="000000" w:themeColor="text1"/>
          <w:sz w:val="22"/>
          <w:szCs w:val="22"/>
          <w:shd w:val="clear" w:color="auto" w:fill="FFFFFF"/>
        </w:rPr>
        <w:t>.</w:t>
      </w:r>
    </w:p>
    <w:p w14:paraId="5A3D5F7A" w14:textId="77777777" w:rsidR="00174336" w:rsidRPr="0056569A" w:rsidRDefault="00174336" w:rsidP="00747C75">
      <w:pPr>
        <w:spacing w:line="360" w:lineRule="auto"/>
        <w:rPr>
          <w:rFonts w:ascii="Arial" w:hAnsi="Arial" w:cs="Arial"/>
          <w:color w:val="FF0000"/>
          <w:sz w:val="22"/>
          <w:szCs w:val="22"/>
        </w:rPr>
      </w:pPr>
    </w:p>
    <w:p w14:paraId="7F84A049" w14:textId="564B7F56" w:rsidR="00E4039B" w:rsidRPr="0056569A" w:rsidRDefault="000C2629" w:rsidP="00E4039B">
      <w:pPr>
        <w:spacing w:line="360" w:lineRule="auto"/>
        <w:rPr>
          <w:rFonts w:ascii="Arial" w:hAnsi="Arial" w:cs="Arial"/>
          <w:color w:val="FF0000"/>
          <w:sz w:val="22"/>
          <w:szCs w:val="22"/>
        </w:rPr>
      </w:pPr>
      <w:r w:rsidRPr="00174336">
        <w:rPr>
          <w:rFonts w:ascii="Arial" w:hAnsi="Arial" w:cs="Arial"/>
          <w:sz w:val="22"/>
          <w:szCs w:val="22"/>
        </w:rPr>
        <w:t xml:space="preserve">Im Foyer der Stadthalle wird </w:t>
      </w:r>
      <w:r w:rsidR="005031C2" w:rsidRPr="00174336">
        <w:rPr>
          <w:rFonts w:ascii="Arial" w:hAnsi="Arial" w:cs="Arial"/>
          <w:sz w:val="22"/>
          <w:szCs w:val="22"/>
        </w:rPr>
        <w:t>während der Puppentheaterwoche die begleitende Ausstellung</w:t>
      </w:r>
      <w:r w:rsidR="00E4039B" w:rsidRPr="00E4039B">
        <w:rPr>
          <w:rFonts w:ascii="Arial" w:hAnsi="Arial" w:cs="Arial"/>
          <w:sz w:val="22"/>
          <w:szCs w:val="22"/>
        </w:rPr>
        <w:t xml:space="preserve"> </w:t>
      </w:r>
      <w:r w:rsidR="008C063B">
        <w:rPr>
          <w:rFonts w:ascii="Arial" w:hAnsi="Arial" w:cs="Arial"/>
          <w:sz w:val="22"/>
          <w:szCs w:val="22"/>
        </w:rPr>
        <w:t>von Marc Schnittger, der den Eröffnungsabend gestaltet, zu sehen sein.</w:t>
      </w:r>
    </w:p>
    <w:p w14:paraId="699F9C3F" w14:textId="3A17B86D" w:rsidR="000A1185" w:rsidRPr="0056569A" w:rsidRDefault="000A1185" w:rsidP="00770DFE">
      <w:pPr>
        <w:spacing w:line="360" w:lineRule="auto"/>
        <w:rPr>
          <w:rFonts w:ascii="Arial" w:hAnsi="Arial" w:cs="Arial"/>
          <w:color w:val="FF0000"/>
          <w:sz w:val="22"/>
          <w:szCs w:val="22"/>
        </w:rPr>
      </w:pPr>
    </w:p>
    <w:p w14:paraId="2B3A0018" w14:textId="087809A7" w:rsidR="005031C2" w:rsidRPr="00174336" w:rsidRDefault="005031C2" w:rsidP="00770DFE">
      <w:pPr>
        <w:spacing w:line="360" w:lineRule="auto"/>
        <w:rPr>
          <w:rFonts w:ascii="Arial" w:hAnsi="Arial" w:cs="Arial"/>
          <w:sz w:val="22"/>
          <w:szCs w:val="22"/>
        </w:rPr>
      </w:pPr>
      <w:r w:rsidRPr="00174336">
        <w:rPr>
          <w:rFonts w:ascii="Arial" w:hAnsi="Arial" w:cs="Arial"/>
          <w:sz w:val="22"/>
          <w:szCs w:val="22"/>
        </w:rPr>
        <w:t xml:space="preserve">Unter </w:t>
      </w:r>
      <w:r w:rsidR="00615ABD" w:rsidRPr="00174336">
        <w:rPr>
          <w:rFonts w:ascii="Arial" w:hAnsi="Arial" w:cs="Arial"/>
          <w:sz w:val="22"/>
          <w:szCs w:val="22"/>
        </w:rPr>
        <w:t>der Webseite</w:t>
      </w:r>
      <w:r w:rsidRPr="00174336">
        <w:rPr>
          <w:rFonts w:ascii="Arial" w:hAnsi="Arial" w:cs="Arial"/>
          <w:sz w:val="22"/>
          <w:szCs w:val="22"/>
        </w:rPr>
        <w:t xml:space="preserve"> </w:t>
      </w:r>
      <w:hyperlink r:id="rId8" w:history="1">
        <w:r w:rsidRPr="00174336">
          <w:rPr>
            <w:rStyle w:val="Hyperlink"/>
            <w:rFonts w:ascii="Arial" w:hAnsi="Arial" w:cs="Arial"/>
            <w:color w:val="auto"/>
            <w:sz w:val="22"/>
            <w:szCs w:val="22"/>
          </w:rPr>
          <w:t>www.gernsbacher-puppentheaterwoche.de</w:t>
        </w:r>
      </w:hyperlink>
      <w:r w:rsidRPr="00174336">
        <w:rPr>
          <w:rFonts w:ascii="Arial" w:hAnsi="Arial" w:cs="Arial"/>
          <w:sz w:val="22"/>
          <w:szCs w:val="22"/>
        </w:rPr>
        <w:t xml:space="preserve"> finden Interessierte alle wichtigen Infos rund um die Puppentheaterwoche 202</w:t>
      </w:r>
      <w:r w:rsidR="008C063B">
        <w:rPr>
          <w:rFonts w:ascii="Arial" w:hAnsi="Arial" w:cs="Arial"/>
          <w:sz w:val="22"/>
          <w:szCs w:val="22"/>
        </w:rPr>
        <w:t>6</w:t>
      </w:r>
      <w:r w:rsidRPr="00174336">
        <w:rPr>
          <w:rFonts w:ascii="Arial" w:hAnsi="Arial" w:cs="Arial"/>
          <w:sz w:val="22"/>
          <w:szCs w:val="22"/>
        </w:rPr>
        <w:t>.</w:t>
      </w:r>
    </w:p>
    <w:p w14:paraId="6B225F13" w14:textId="77777777" w:rsidR="005031C2" w:rsidRPr="0056569A" w:rsidRDefault="005031C2" w:rsidP="006F5AFC">
      <w:pPr>
        <w:spacing w:line="360" w:lineRule="auto"/>
        <w:rPr>
          <w:rFonts w:ascii="Arial" w:hAnsi="Arial" w:cs="Arial"/>
          <w:color w:val="FF0000"/>
          <w:sz w:val="22"/>
          <w:szCs w:val="22"/>
        </w:rPr>
      </w:pPr>
    </w:p>
    <w:p w14:paraId="20A64B3F" w14:textId="1110CDA3" w:rsidR="00D20ABE" w:rsidRPr="00174336" w:rsidRDefault="00770DFE" w:rsidP="006F5AFC">
      <w:pPr>
        <w:spacing w:line="360" w:lineRule="auto"/>
        <w:rPr>
          <w:rFonts w:ascii="Arial" w:hAnsi="Arial" w:cs="Arial"/>
          <w:sz w:val="22"/>
          <w:szCs w:val="22"/>
        </w:rPr>
      </w:pPr>
      <w:r w:rsidRPr="00174336">
        <w:rPr>
          <w:rFonts w:ascii="Arial" w:hAnsi="Arial" w:cs="Arial"/>
          <w:sz w:val="22"/>
          <w:szCs w:val="22"/>
        </w:rPr>
        <w:t xml:space="preserve">Der Kartenvorverkauf </w:t>
      </w:r>
      <w:r w:rsidR="00E05C10" w:rsidRPr="00174336">
        <w:rPr>
          <w:rFonts w:ascii="Arial" w:hAnsi="Arial" w:cs="Arial"/>
          <w:sz w:val="22"/>
          <w:szCs w:val="22"/>
        </w:rPr>
        <w:t>beginnt an allen nachstehend genannten Vorverkaufsstellen</w:t>
      </w:r>
      <w:r w:rsidRPr="00174336">
        <w:rPr>
          <w:rFonts w:ascii="Arial" w:hAnsi="Arial" w:cs="Arial"/>
          <w:sz w:val="22"/>
          <w:szCs w:val="22"/>
        </w:rPr>
        <w:t xml:space="preserve"> am </w:t>
      </w:r>
      <w:r w:rsidR="008C063B">
        <w:rPr>
          <w:rFonts w:ascii="Arial" w:hAnsi="Arial" w:cs="Arial"/>
          <w:sz w:val="22"/>
          <w:szCs w:val="22"/>
        </w:rPr>
        <w:t>Dienstag, 10. Februar 2026</w:t>
      </w:r>
      <w:r w:rsidR="00E05C10" w:rsidRPr="00E4039B">
        <w:rPr>
          <w:rFonts w:ascii="Arial" w:hAnsi="Arial" w:cs="Arial"/>
          <w:sz w:val="22"/>
          <w:szCs w:val="22"/>
        </w:rPr>
        <w:t xml:space="preserve"> </w:t>
      </w:r>
      <w:r w:rsidR="00E05C10" w:rsidRPr="00174336">
        <w:rPr>
          <w:rFonts w:ascii="Arial" w:hAnsi="Arial" w:cs="Arial"/>
          <w:sz w:val="22"/>
          <w:szCs w:val="22"/>
        </w:rPr>
        <w:t xml:space="preserve">um 9 Uhr. </w:t>
      </w:r>
      <w:r w:rsidR="00227F04" w:rsidRPr="00174336">
        <w:rPr>
          <w:rFonts w:ascii="Arial" w:hAnsi="Arial" w:cs="Arial"/>
          <w:sz w:val="22"/>
          <w:szCs w:val="22"/>
        </w:rPr>
        <w:t xml:space="preserve"> </w:t>
      </w:r>
      <w:r w:rsidR="006F5AFC" w:rsidRPr="00174336">
        <w:rPr>
          <w:rFonts w:ascii="Arial" w:hAnsi="Arial" w:cs="Arial"/>
          <w:sz w:val="22"/>
          <w:szCs w:val="22"/>
        </w:rPr>
        <w:t>Das Kulturamt empfiehlt,</w:t>
      </w:r>
      <w:r w:rsidR="00301CBB" w:rsidRPr="00174336">
        <w:rPr>
          <w:rFonts w:ascii="Arial" w:hAnsi="Arial" w:cs="Arial"/>
          <w:sz w:val="22"/>
          <w:szCs w:val="22"/>
        </w:rPr>
        <w:t xml:space="preserve"> </w:t>
      </w:r>
      <w:r w:rsidRPr="00174336">
        <w:rPr>
          <w:rFonts w:ascii="Arial" w:hAnsi="Arial" w:cs="Arial"/>
          <w:sz w:val="22"/>
          <w:szCs w:val="22"/>
        </w:rPr>
        <w:t xml:space="preserve">Veranstaltungstickets bequem </w:t>
      </w:r>
      <w:r w:rsidR="00301CBB" w:rsidRPr="00174336">
        <w:rPr>
          <w:rFonts w:ascii="Arial" w:hAnsi="Arial" w:cs="Arial"/>
          <w:sz w:val="22"/>
          <w:szCs w:val="22"/>
        </w:rPr>
        <w:t xml:space="preserve">und kontaktlos online unter </w:t>
      </w:r>
      <w:hyperlink r:id="rId9" w:history="1">
        <w:r w:rsidR="00301CBB" w:rsidRPr="00174336">
          <w:rPr>
            <w:rStyle w:val="Hyperlink"/>
            <w:rFonts w:ascii="Arial" w:hAnsi="Arial" w:cs="Arial"/>
            <w:color w:val="auto"/>
            <w:sz w:val="22"/>
            <w:szCs w:val="22"/>
          </w:rPr>
          <w:t>www.reservix.de</w:t>
        </w:r>
      </w:hyperlink>
      <w:r w:rsidR="00301CBB" w:rsidRPr="00174336">
        <w:rPr>
          <w:rFonts w:ascii="Arial" w:hAnsi="Arial" w:cs="Arial"/>
          <w:sz w:val="22"/>
          <w:szCs w:val="22"/>
        </w:rPr>
        <w:t xml:space="preserve"> zu erwerben. </w:t>
      </w:r>
      <w:r w:rsidR="006F5AFC" w:rsidRPr="00174336">
        <w:rPr>
          <w:rFonts w:ascii="Arial" w:hAnsi="Arial" w:cs="Arial"/>
          <w:sz w:val="22"/>
          <w:szCs w:val="22"/>
        </w:rPr>
        <w:t>Alternativ können die Tickets natürlich auch vor Ort bei der Touristinfo Gernsbach, Igelbachstraße 11, und anderen reservix-Vorverkaufsstellen in der Region erworben werden</w:t>
      </w:r>
      <w:r w:rsidR="00E05C10" w:rsidRPr="00174336">
        <w:rPr>
          <w:rFonts w:ascii="Arial" w:hAnsi="Arial" w:cs="Arial"/>
          <w:sz w:val="22"/>
          <w:szCs w:val="22"/>
        </w:rPr>
        <w:t>.</w:t>
      </w:r>
    </w:p>
    <w:sectPr w:rsidR="00D20ABE" w:rsidRPr="00174336" w:rsidSect="003969A7">
      <w:footerReference w:type="default" r:id="rId10"/>
      <w:pgSz w:w="11906" w:h="16838"/>
      <w:pgMar w:top="567" w:right="1985" w:bottom="85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6AD0" w14:textId="77777777" w:rsidR="00002212" w:rsidRDefault="00002212">
      <w:r>
        <w:separator/>
      </w:r>
    </w:p>
  </w:endnote>
  <w:endnote w:type="continuationSeparator" w:id="0">
    <w:p w14:paraId="613825A3" w14:textId="77777777" w:rsidR="00002212" w:rsidRDefault="0000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Officina Sans 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IN-Light">
    <w:altName w:val="Arial"/>
    <w:charset w:val="00"/>
    <w:family w:val="swiss"/>
    <w:pitch w:val="variable"/>
    <w:sig w:usb0="00000001" w:usb1="5000204A" w:usb2="0000001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FFA8" w14:textId="77777777" w:rsidR="008348DA" w:rsidRDefault="008348DA">
    <w:pPr>
      <w:pStyle w:val="Fuzeile"/>
      <w:rPr>
        <w:rFonts w:ascii="ITC Officina Sans Book" w:hAnsi="ITC Officina Sans Book"/>
        <w:color w:val="808080"/>
        <w:sz w:val="22"/>
      </w:rPr>
    </w:pPr>
  </w:p>
  <w:p w14:paraId="1E08A1EE" w14:textId="77777777" w:rsidR="008348DA" w:rsidRDefault="008348DA" w:rsidP="00F62F26">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3DF52" w14:textId="77777777" w:rsidR="00002212" w:rsidRDefault="00002212">
      <w:r>
        <w:separator/>
      </w:r>
    </w:p>
  </w:footnote>
  <w:footnote w:type="continuationSeparator" w:id="0">
    <w:p w14:paraId="0798E680" w14:textId="77777777" w:rsidR="00002212" w:rsidRDefault="00002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2527"/>
    <w:multiLevelType w:val="hybridMultilevel"/>
    <w:tmpl w:val="FBDCB44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20D42E44"/>
    <w:multiLevelType w:val="hybridMultilevel"/>
    <w:tmpl w:val="73108CD8"/>
    <w:lvl w:ilvl="0" w:tplc="BE6E103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A71046"/>
    <w:multiLevelType w:val="hybridMultilevel"/>
    <w:tmpl w:val="68E47036"/>
    <w:lvl w:ilvl="0" w:tplc="9A589EF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912EC1"/>
    <w:multiLevelType w:val="hybridMultilevel"/>
    <w:tmpl w:val="881E77C8"/>
    <w:lvl w:ilvl="0" w:tplc="6ACA4070">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4" w15:restartNumberingAfterBreak="0">
    <w:nsid w:val="335B5EA7"/>
    <w:multiLevelType w:val="hybridMultilevel"/>
    <w:tmpl w:val="037E5ABE"/>
    <w:lvl w:ilvl="0" w:tplc="3358039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1274FD"/>
    <w:multiLevelType w:val="multilevel"/>
    <w:tmpl w:val="DC9E5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67B00"/>
    <w:multiLevelType w:val="multilevel"/>
    <w:tmpl w:val="E7A0A5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A84028"/>
    <w:multiLevelType w:val="multilevel"/>
    <w:tmpl w:val="E0829B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D17A1"/>
    <w:multiLevelType w:val="hybridMultilevel"/>
    <w:tmpl w:val="C60090AE"/>
    <w:lvl w:ilvl="0" w:tplc="625E380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16cid:durableId="2107113571">
    <w:abstractNumId w:val="2"/>
  </w:num>
  <w:num w:numId="2" w16cid:durableId="608009132">
    <w:abstractNumId w:val="7"/>
  </w:num>
  <w:num w:numId="3" w16cid:durableId="1009602952">
    <w:abstractNumId w:val="6"/>
  </w:num>
  <w:num w:numId="4" w16cid:durableId="1575361887">
    <w:abstractNumId w:val="4"/>
  </w:num>
  <w:num w:numId="5" w16cid:durableId="892930392">
    <w:abstractNumId w:val="1"/>
  </w:num>
  <w:num w:numId="6" w16cid:durableId="1528176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8701336">
    <w:abstractNumId w:val="5"/>
  </w:num>
  <w:num w:numId="8" w16cid:durableId="1172645868">
    <w:abstractNumId w:val="3"/>
  </w:num>
  <w:num w:numId="9" w16cid:durableId="19044430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00"/>
    <w:rsid w:val="00002212"/>
    <w:rsid w:val="000039C3"/>
    <w:rsid w:val="000041EC"/>
    <w:rsid w:val="000152DD"/>
    <w:rsid w:val="00017DDA"/>
    <w:rsid w:val="00021DCC"/>
    <w:rsid w:val="00025CCA"/>
    <w:rsid w:val="00030BDE"/>
    <w:rsid w:val="000335B8"/>
    <w:rsid w:val="00034043"/>
    <w:rsid w:val="000410F2"/>
    <w:rsid w:val="00042149"/>
    <w:rsid w:val="00042B10"/>
    <w:rsid w:val="00042C83"/>
    <w:rsid w:val="0006285B"/>
    <w:rsid w:val="00066490"/>
    <w:rsid w:val="000705A4"/>
    <w:rsid w:val="00074507"/>
    <w:rsid w:val="00075AD2"/>
    <w:rsid w:val="00075BCA"/>
    <w:rsid w:val="0008402B"/>
    <w:rsid w:val="000848CF"/>
    <w:rsid w:val="00086039"/>
    <w:rsid w:val="00086AB6"/>
    <w:rsid w:val="000946A8"/>
    <w:rsid w:val="00094AE9"/>
    <w:rsid w:val="00095FDF"/>
    <w:rsid w:val="00096521"/>
    <w:rsid w:val="000968F5"/>
    <w:rsid w:val="00097EC2"/>
    <w:rsid w:val="000A1185"/>
    <w:rsid w:val="000A24D2"/>
    <w:rsid w:val="000A2CFF"/>
    <w:rsid w:val="000A3EEB"/>
    <w:rsid w:val="000A6797"/>
    <w:rsid w:val="000A78E0"/>
    <w:rsid w:val="000B4485"/>
    <w:rsid w:val="000C0DFE"/>
    <w:rsid w:val="000C0E04"/>
    <w:rsid w:val="000C2629"/>
    <w:rsid w:val="000D0A2D"/>
    <w:rsid w:val="000D277A"/>
    <w:rsid w:val="000D724E"/>
    <w:rsid w:val="000E5952"/>
    <w:rsid w:val="000F321D"/>
    <w:rsid w:val="000F6D01"/>
    <w:rsid w:val="00100D49"/>
    <w:rsid w:val="001012C4"/>
    <w:rsid w:val="00103C7D"/>
    <w:rsid w:val="00110163"/>
    <w:rsid w:val="001117BB"/>
    <w:rsid w:val="00116BC8"/>
    <w:rsid w:val="00116EE7"/>
    <w:rsid w:val="00117EF1"/>
    <w:rsid w:val="001208A4"/>
    <w:rsid w:val="001265DF"/>
    <w:rsid w:val="00133B2C"/>
    <w:rsid w:val="0013420D"/>
    <w:rsid w:val="001352D8"/>
    <w:rsid w:val="0013623F"/>
    <w:rsid w:val="001368A6"/>
    <w:rsid w:val="00137682"/>
    <w:rsid w:val="001564F0"/>
    <w:rsid w:val="00157746"/>
    <w:rsid w:val="00163924"/>
    <w:rsid w:val="00163AE8"/>
    <w:rsid w:val="00172402"/>
    <w:rsid w:val="0017320A"/>
    <w:rsid w:val="00174336"/>
    <w:rsid w:val="00174796"/>
    <w:rsid w:val="00177833"/>
    <w:rsid w:val="00177AA8"/>
    <w:rsid w:val="001860B9"/>
    <w:rsid w:val="001867D2"/>
    <w:rsid w:val="001A0A3C"/>
    <w:rsid w:val="001A0DE8"/>
    <w:rsid w:val="001A337C"/>
    <w:rsid w:val="001A484C"/>
    <w:rsid w:val="001B3CFB"/>
    <w:rsid w:val="001B5CD2"/>
    <w:rsid w:val="001B73CC"/>
    <w:rsid w:val="001C11C6"/>
    <w:rsid w:val="001C1D17"/>
    <w:rsid w:val="001C1EDD"/>
    <w:rsid w:val="001C2A6A"/>
    <w:rsid w:val="001C39DF"/>
    <w:rsid w:val="001C4F04"/>
    <w:rsid w:val="001D02B7"/>
    <w:rsid w:val="001D3DEA"/>
    <w:rsid w:val="001D5F81"/>
    <w:rsid w:val="001E3C7F"/>
    <w:rsid w:val="001F4BBF"/>
    <w:rsid w:val="001F568D"/>
    <w:rsid w:val="002048AE"/>
    <w:rsid w:val="002070D3"/>
    <w:rsid w:val="00221360"/>
    <w:rsid w:val="00225518"/>
    <w:rsid w:val="00225B36"/>
    <w:rsid w:val="00227F04"/>
    <w:rsid w:val="0023663F"/>
    <w:rsid w:val="002428F1"/>
    <w:rsid w:val="00252816"/>
    <w:rsid w:val="002618A2"/>
    <w:rsid w:val="00263EBD"/>
    <w:rsid w:val="00264870"/>
    <w:rsid w:val="00266347"/>
    <w:rsid w:val="00271D3B"/>
    <w:rsid w:val="002822B5"/>
    <w:rsid w:val="00282DAE"/>
    <w:rsid w:val="00283372"/>
    <w:rsid w:val="00284FA2"/>
    <w:rsid w:val="00285353"/>
    <w:rsid w:val="002906E9"/>
    <w:rsid w:val="00290C94"/>
    <w:rsid w:val="002958CC"/>
    <w:rsid w:val="0029733D"/>
    <w:rsid w:val="002A01BC"/>
    <w:rsid w:val="002B29EF"/>
    <w:rsid w:val="002B512D"/>
    <w:rsid w:val="002C21B1"/>
    <w:rsid w:val="002D3A16"/>
    <w:rsid w:val="002D4276"/>
    <w:rsid w:val="002D49DC"/>
    <w:rsid w:val="002D5ACD"/>
    <w:rsid w:val="002D5D54"/>
    <w:rsid w:val="002D73D2"/>
    <w:rsid w:val="002E23C9"/>
    <w:rsid w:val="002E7E40"/>
    <w:rsid w:val="002F032C"/>
    <w:rsid w:val="002F575F"/>
    <w:rsid w:val="00301CBB"/>
    <w:rsid w:val="00304818"/>
    <w:rsid w:val="00306565"/>
    <w:rsid w:val="003104F9"/>
    <w:rsid w:val="00311B8F"/>
    <w:rsid w:val="00320F55"/>
    <w:rsid w:val="0032161F"/>
    <w:rsid w:val="00323395"/>
    <w:rsid w:val="00331A99"/>
    <w:rsid w:val="00341AF4"/>
    <w:rsid w:val="00342BF4"/>
    <w:rsid w:val="003434D5"/>
    <w:rsid w:val="0034355F"/>
    <w:rsid w:val="00344D7F"/>
    <w:rsid w:val="00345C3C"/>
    <w:rsid w:val="00347691"/>
    <w:rsid w:val="00350069"/>
    <w:rsid w:val="00350B94"/>
    <w:rsid w:val="00361351"/>
    <w:rsid w:val="00362146"/>
    <w:rsid w:val="00374711"/>
    <w:rsid w:val="00375871"/>
    <w:rsid w:val="00375E92"/>
    <w:rsid w:val="00376704"/>
    <w:rsid w:val="00380057"/>
    <w:rsid w:val="00381ACA"/>
    <w:rsid w:val="00384442"/>
    <w:rsid w:val="00386842"/>
    <w:rsid w:val="003969A7"/>
    <w:rsid w:val="003A0259"/>
    <w:rsid w:val="003A64A1"/>
    <w:rsid w:val="003B21CA"/>
    <w:rsid w:val="003B4A86"/>
    <w:rsid w:val="003B66EE"/>
    <w:rsid w:val="003C5577"/>
    <w:rsid w:val="003D4466"/>
    <w:rsid w:val="003D58E0"/>
    <w:rsid w:val="003E399C"/>
    <w:rsid w:val="003F2A31"/>
    <w:rsid w:val="003F4A16"/>
    <w:rsid w:val="00402864"/>
    <w:rsid w:val="004048FB"/>
    <w:rsid w:val="00416A6D"/>
    <w:rsid w:val="00417737"/>
    <w:rsid w:val="00426C0C"/>
    <w:rsid w:val="00430196"/>
    <w:rsid w:val="0043111F"/>
    <w:rsid w:val="00433FF2"/>
    <w:rsid w:val="00441D3B"/>
    <w:rsid w:val="00443AF3"/>
    <w:rsid w:val="0044581D"/>
    <w:rsid w:val="00447A29"/>
    <w:rsid w:val="00453DB4"/>
    <w:rsid w:val="004557FD"/>
    <w:rsid w:val="00462CBB"/>
    <w:rsid w:val="00464192"/>
    <w:rsid w:val="00466326"/>
    <w:rsid w:val="004668A7"/>
    <w:rsid w:val="00467D03"/>
    <w:rsid w:val="00472695"/>
    <w:rsid w:val="0048101D"/>
    <w:rsid w:val="004832EE"/>
    <w:rsid w:val="0049173D"/>
    <w:rsid w:val="004968A3"/>
    <w:rsid w:val="004971E7"/>
    <w:rsid w:val="004A0A02"/>
    <w:rsid w:val="004A4E85"/>
    <w:rsid w:val="004B10F8"/>
    <w:rsid w:val="004B1F19"/>
    <w:rsid w:val="004B7292"/>
    <w:rsid w:val="004B7CD8"/>
    <w:rsid w:val="004C070A"/>
    <w:rsid w:val="004C1E41"/>
    <w:rsid w:val="004C1E85"/>
    <w:rsid w:val="004D3579"/>
    <w:rsid w:val="004D3D64"/>
    <w:rsid w:val="004E18AC"/>
    <w:rsid w:val="004E6A35"/>
    <w:rsid w:val="00501B02"/>
    <w:rsid w:val="005031C2"/>
    <w:rsid w:val="005144CF"/>
    <w:rsid w:val="00515EE2"/>
    <w:rsid w:val="00516FA7"/>
    <w:rsid w:val="00527455"/>
    <w:rsid w:val="005314E7"/>
    <w:rsid w:val="00537323"/>
    <w:rsid w:val="005475C8"/>
    <w:rsid w:val="00547EAB"/>
    <w:rsid w:val="00553845"/>
    <w:rsid w:val="00557DBC"/>
    <w:rsid w:val="0056569A"/>
    <w:rsid w:val="00570CE7"/>
    <w:rsid w:val="00575990"/>
    <w:rsid w:val="00576C43"/>
    <w:rsid w:val="00580884"/>
    <w:rsid w:val="00580EC7"/>
    <w:rsid w:val="00586E29"/>
    <w:rsid w:val="005924E8"/>
    <w:rsid w:val="00593AEE"/>
    <w:rsid w:val="005973CE"/>
    <w:rsid w:val="005A3ECB"/>
    <w:rsid w:val="005A7231"/>
    <w:rsid w:val="005B2624"/>
    <w:rsid w:val="005B5BF7"/>
    <w:rsid w:val="005B7B9A"/>
    <w:rsid w:val="005C19AE"/>
    <w:rsid w:val="005D313E"/>
    <w:rsid w:val="005E092C"/>
    <w:rsid w:val="005E1A3C"/>
    <w:rsid w:val="005E1D40"/>
    <w:rsid w:val="005E2CEF"/>
    <w:rsid w:val="005E3653"/>
    <w:rsid w:val="005E615F"/>
    <w:rsid w:val="005E7D07"/>
    <w:rsid w:val="005F3D7E"/>
    <w:rsid w:val="005F543F"/>
    <w:rsid w:val="005F566B"/>
    <w:rsid w:val="005F5CD9"/>
    <w:rsid w:val="005F789E"/>
    <w:rsid w:val="00600EE3"/>
    <w:rsid w:val="00603EAF"/>
    <w:rsid w:val="00604AD5"/>
    <w:rsid w:val="00611F29"/>
    <w:rsid w:val="00613C5D"/>
    <w:rsid w:val="00615ABD"/>
    <w:rsid w:val="006217A2"/>
    <w:rsid w:val="0062694E"/>
    <w:rsid w:val="006311D3"/>
    <w:rsid w:val="00633B57"/>
    <w:rsid w:val="006426D4"/>
    <w:rsid w:val="006458F7"/>
    <w:rsid w:val="00646244"/>
    <w:rsid w:val="00647640"/>
    <w:rsid w:val="00651D08"/>
    <w:rsid w:val="0065686F"/>
    <w:rsid w:val="0066171A"/>
    <w:rsid w:val="00663C83"/>
    <w:rsid w:val="00671F9C"/>
    <w:rsid w:val="00673244"/>
    <w:rsid w:val="0067545F"/>
    <w:rsid w:val="00676438"/>
    <w:rsid w:val="00681B6D"/>
    <w:rsid w:val="00690A66"/>
    <w:rsid w:val="006914FC"/>
    <w:rsid w:val="00694133"/>
    <w:rsid w:val="00697AB5"/>
    <w:rsid w:val="006A2E3C"/>
    <w:rsid w:val="006A3520"/>
    <w:rsid w:val="006A3BC8"/>
    <w:rsid w:val="006A3DD3"/>
    <w:rsid w:val="006A62B5"/>
    <w:rsid w:val="006A63B9"/>
    <w:rsid w:val="006B2BF6"/>
    <w:rsid w:val="006B7100"/>
    <w:rsid w:val="006C7FBD"/>
    <w:rsid w:val="006D577F"/>
    <w:rsid w:val="006E4388"/>
    <w:rsid w:val="006F5AFC"/>
    <w:rsid w:val="00700A1F"/>
    <w:rsid w:val="00700E01"/>
    <w:rsid w:val="007026C6"/>
    <w:rsid w:val="0070304F"/>
    <w:rsid w:val="007174CF"/>
    <w:rsid w:val="0072145A"/>
    <w:rsid w:val="00721514"/>
    <w:rsid w:val="00731B6F"/>
    <w:rsid w:val="0074238A"/>
    <w:rsid w:val="007445EB"/>
    <w:rsid w:val="00746049"/>
    <w:rsid w:val="00747C75"/>
    <w:rsid w:val="0075513A"/>
    <w:rsid w:val="0075545D"/>
    <w:rsid w:val="0075602A"/>
    <w:rsid w:val="00756F7B"/>
    <w:rsid w:val="00761CA2"/>
    <w:rsid w:val="00763B2F"/>
    <w:rsid w:val="00764B8D"/>
    <w:rsid w:val="00765F29"/>
    <w:rsid w:val="00766BA1"/>
    <w:rsid w:val="00770DFE"/>
    <w:rsid w:val="00772479"/>
    <w:rsid w:val="00783274"/>
    <w:rsid w:val="00784CB7"/>
    <w:rsid w:val="00787D64"/>
    <w:rsid w:val="00793255"/>
    <w:rsid w:val="007A4992"/>
    <w:rsid w:val="007A671F"/>
    <w:rsid w:val="007B00A2"/>
    <w:rsid w:val="007B34F5"/>
    <w:rsid w:val="007B5B10"/>
    <w:rsid w:val="007C498D"/>
    <w:rsid w:val="007C5BA4"/>
    <w:rsid w:val="007D38DE"/>
    <w:rsid w:val="007E6217"/>
    <w:rsid w:val="007E707A"/>
    <w:rsid w:val="007F3E20"/>
    <w:rsid w:val="007F3E78"/>
    <w:rsid w:val="007F42E2"/>
    <w:rsid w:val="007F54AA"/>
    <w:rsid w:val="007F55EF"/>
    <w:rsid w:val="007F7CFB"/>
    <w:rsid w:val="008009B7"/>
    <w:rsid w:val="0080228C"/>
    <w:rsid w:val="008052AE"/>
    <w:rsid w:val="00805E96"/>
    <w:rsid w:val="00812EB3"/>
    <w:rsid w:val="00813991"/>
    <w:rsid w:val="00815FA9"/>
    <w:rsid w:val="00821FA5"/>
    <w:rsid w:val="00830544"/>
    <w:rsid w:val="0083193D"/>
    <w:rsid w:val="00833655"/>
    <w:rsid w:val="008348DA"/>
    <w:rsid w:val="008373E3"/>
    <w:rsid w:val="00855351"/>
    <w:rsid w:val="00857C1A"/>
    <w:rsid w:val="00863513"/>
    <w:rsid w:val="00866E1C"/>
    <w:rsid w:val="00873BB8"/>
    <w:rsid w:val="008743FD"/>
    <w:rsid w:val="008806BB"/>
    <w:rsid w:val="0088074B"/>
    <w:rsid w:val="008834A2"/>
    <w:rsid w:val="00884973"/>
    <w:rsid w:val="008868AA"/>
    <w:rsid w:val="008A2400"/>
    <w:rsid w:val="008A32AA"/>
    <w:rsid w:val="008A348A"/>
    <w:rsid w:val="008A4462"/>
    <w:rsid w:val="008A636A"/>
    <w:rsid w:val="008B0A20"/>
    <w:rsid w:val="008B0ABE"/>
    <w:rsid w:val="008B2222"/>
    <w:rsid w:val="008B3B7C"/>
    <w:rsid w:val="008B4EBC"/>
    <w:rsid w:val="008C063B"/>
    <w:rsid w:val="008C4D99"/>
    <w:rsid w:val="008D3370"/>
    <w:rsid w:val="008D609A"/>
    <w:rsid w:val="008E4ACD"/>
    <w:rsid w:val="008E4E3C"/>
    <w:rsid w:val="008F4959"/>
    <w:rsid w:val="008F5B3C"/>
    <w:rsid w:val="008F662E"/>
    <w:rsid w:val="00900252"/>
    <w:rsid w:val="00905BE2"/>
    <w:rsid w:val="00907781"/>
    <w:rsid w:val="00907866"/>
    <w:rsid w:val="00912084"/>
    <w:rsid w:val="009146F4"/>
    <w:rsid w:val="00914D52"/>
    <w:rsid w:val="00916475"/>
    <w:rsid w:val="009261A2"/>
    <w:rsid w:val="00932679"/>
    <w:rsid w:val="0093364C"/>
    <w:rsid w:val="00933838"/>
    <w:rsid w:val="00934AFE"/>
    <w:rsid w:val="00937864"/>
    <w:rsid w:val="0094770D"/>
    <w:rsid w:val="0095051C"/>
    <w:rsid w:val="009505C3"/>
    <w:rsid w:val="00951BDF"/>
    <w:rsid w:val="0095233A"/>
    <w:rsid w:val="00952D2A"/>
    <w:rsid w:val="00953506"/>
    <w:rsid w:val="009600B3"/>
    <w:rsid w:val="009654AB"/>
    <w:rsid w:val="00966965"/>
    <w:rsid w:val="009720D2"/>
    <w:rsid w:val="00980423"/>
    <w:rsid w:val="009A06B9"/>
    <w:rsid w:val="009A4DBA"/>
    <w:rsid w:val="009A7ABC"/>
    <w:rsid w:val="009B0705"/>
    <w:rsid w:val="009B107D"/>
    <w:rsid w:val="009B1573"/>
    <w:rsid w:val="009B3566"/>
    <w:rsid w:val="009B43B3"/>
    <w:rsid w:val="009B4594"/>
    <w:rsid w:val="009D1EF6"/>
    <w:rsid w:val="009D3DAA"/>
    <w:rsid w:val="009E5489"/>
    <w:rsid w:val="009E6681"/>
    <w:rsid w:val="009F2C2A"/>
    <w:rsid w:val="009F443F"/>
    <w:rsid w:val="009F7AB1"/>
    <w:rsid w:val="00A042D8"/>
    <w:rsid w:val="00A054E8"/>
    <w:rsid w:val="00A06460"/>
    <w:rsid w:val="00A07491"/>
    <w:rsid w:val="00A145E6"/>
    <w:rsid w:val="00A149D1"/>
    <w:rsid w:val="00A15BB0"/>
    <w:rsid w:val="00A16DF7"/>
    <w:rsid w:val="00A16E09"/>
    <w:rsid w:val="00A228A0"/>
    <w:rsid w:val="00A27082"/>
    <w:rsid w:val="00A32654"/>
    <w:rsid w:val="00A366EB"/>
    <w:rsid w:val="00A411DC"/>
    <w:rsid w:val="00A41725"/>
    <w:rsid w:val="00A426E1"/>
    <w:rsid w:val="00A55C19"/>
    <w:rsid w:val="00A5666E"/>
    <w:rsid w:val="00A57158"/>
    <w:rsid w:val="00A57400"/>
    <w:rsid w:val="00A60931"/>
    <w:rsid w:val="00A65070"/>
    <w:rsid w:val="00A6675C"/>
    <w:rsid w:val="00A67790"/>
    <w:rsid w:val="00A7031C"/>
    <w:rsid w:val="00A80C53"/>
    <w:rsid w:val="00A8152C"/>
    <w:rsid w:val="00A8238C"/>
    <w:rsid w:val="00A855E0"/>
    <w:rsid w:val="00A86827"/>
    <w:rsid w:val="00A96055"/>
    <w:rsid w:val="00AA2826"/>
    <w:rsid w:val="00AA511C"/>
    <w:rsid w:val="00AB37A0"/>
    <w:rsid w:val="00AB4FD1"/>
    <w:rsid w:val="00AC093E"/>
    <w:rsid w:val="00AC2486"/>
    <w:rsid w:val="00AC287A"/>
    <w:rsid w:val="00AC78F0"/>
    <w:rsid w:val="00AD3541"/>
    <w:rsid w:val="00AE4355"/>
    <w:rsid w:val="00AE7A9B"/>
    <w:rsid w:val="00AF1100"/>
    <w:rsid w:val="00AF1AEA"/>
    <w:rsid w:val="00AF70D1"/>
    <w:rsid w:val="00B01B41"/>
    <w:rsid w:val="00B02F1F"/>
    <w:rsid w:val="00B06CF3"/>
    <w:rsid w:val="00B06EC4"/>
    <w:rsid w:val="00B1164F"/>
    <w:rsid w:val="00B16764"/>
    <w:rsid w:val="00B27F2E"/>
    <w:rsid w:val="00B3316C"/>
    <w:rsid w:val="00B34B40"/>
    <w:rsid w:val="00B34BB0"/>
    <w:rsid w:val="00B3583D"/>
    <w:rsid w:val="00B378B0"/>
    <w:rsid w:val="00B4351E"/>
    <w:rsid w:val="00B43D75"/>
    <w:rsid w:val="00B46CC3"/>
    <w:rsid w:val="00B51E3D"/>
    <w:rsid w:val="00B55BD8"/>
    <w:rsid w:val="00B601C7"/>
    <w:rsid w:val="00B60B7A"/>
    <w:rsid w:val="00B63B62"/>
    <w:rsid w:val="00B65220"/>
    <w:rsid w:val="00B701FC"/>
    <w:rsid w:val="00B76A33"/>
    <w:rsid w:val="00B7734A"/>
    <w:rsid w:val="00B82824"/>
    <w:rsid w:val="00B978AD"/>
    <w:rsid w:val="00B97938"/>
    <w:rsid w:val="00B97D7B"/>
    <w:rsid w:val="00BA0E2D"/>
    <w:rsid w:val="00BA1689"/>
    <w:rsid w:val="00BA1D96"/>
    <w:rsid w:val="00BA21B3"/>
    <w:rsid w:val="00BA2753"/>
    <w:rsid w:val="00BA4517"/>
    <w:rsid w:val="00BA5033"/>
    <w:rsid w:val="00BA5A9C"/>
    <w:rsid w:val="00BB1BEB"/>
    <w:rsid w:val="00BB1C85"/>
    <w:rsid w:val="00BC6B18"/>
    <w:rsid w:val="00BD0035"/>
    <w:rsid w:val="00BD0C5B"/>
    <w:rsid w:val="00BE3D35"/>
    <w:rsid w:val="00BE619A"/>
    <w:rsid w:val="00BF5640"/>
    <w:rsid w:val="00C01839"/>
    <w:rsid w:val="00C019F8"/>
    <w:rsid w:val="00C0334E"/>
    <w:rsid w:val="00C0338E"/>
    <w:rsid w:val="00C10B7D"/>
    <w:rsid w:val="00C15EBA"/>
    <w:rsid w:val="00C23B48"/>
    <w:rsid w:val="00C25FD7"/>
    <w:rsid w:val="00C3008C"/>
    <w:rsid w:val="00C30BCB"/>
    <w:rsid w:val="00C33E1B"/>
    <w:rsid w:val="00C35F93"/>
    <w:rsid w:val="00C45942"/>
    <w:rsid w:val="00C53660"/>
    <w:rsid w:val="00C53BD5"/>
    <w:rsid w:val="00C549D5"/>
    <w:rsid w:val="00C648AB"/>
    <w:rsid w:val="00C71E50"/>
    <w:rsid w:val="00C73849"/>
    <w:rsid w:val="00C74F86"/>
    <w:rsid w:val="00C85D53"/>
    <w:rsid w:val="00C87B8A"/>
    <w:rsid w:val="00C90B3D"/>
    <w:rsid w:val="00CA1511"/>
    <w:rsid w:val="00CB278A"/>
    <w:rsid w:val="00CB5B50"/>
    <w:rsid w:val="00CC0A98"/>
    <w:rsid w:val="00CD04AE"/>
    <w:rsid w:val="00CD4C0E"/>
    <w:rsid w:val="00CD7EA1"/>
    <w:rsid w:val="00CE05A8"/>
    <w:rsid w:val="00CE1977"/>
    <w:rsid w:val="00CF1021"/>
    <w:rsid w:val="00CF2507"/>
    <w:rsid w:val="00D00264"/>
    <w:rsid w:val="00D02491"/>
    <w:rsid w:val="00D2018D"/>
    <w:rsid w:val="00D20ABE"/>
    <w:rsid w:val="00D41C45"/>
    <w:rsid w:val="00D41FD2"/>
    <w:rsid w:val="00D42A68"/>
    <w:rsid w:val="00D532A6"/>
    <w:rsid w:val="00D66AFA"/>
    <w:rsid w:val="00D755E6"/>
    <w:rsid w:val="00D802CB"/>
    <w:rsid w:val="00D81A87"/>
    <w:rsid w:val="00D82991"/>
    <w:rsid w:val="00D848C2"/>
    <w:rsid w:val="00D868BB"/>
    <w:rsid w:val="00D940C7"/>
    <w:rsid w:val="00D95ADC"/>
    <w:rsid w:val="00D96DEF"/>
    <w:rsid w:val="00D9771B"/>
    <w:rsid w:val="00DA2A4D"/>
    <w:rsid w:val="00DA57DD"/>
    <w:rsid w:val="00DA64A5"/>
    <w:rsid w:val="00DB148A"/>
    <w:rsid w:val="00DB338E"/>
    <w:rsid w:val="00DB5ED7"/>
    <w:rsid w:val="00DB72C6"/>
    <w:rsid w:val="00DC0226"/>
    <w:rsid w:val="00DC17D6"/>
    <w:rsid w:val="00DD0D7F"/>
    <w:rsid w:val="00DD2491"/>
    <w:rsid w:val="00DD2F72"/>
    <w:rsid w:val="00DD3B41"/>
    <w:rsid w:val="00DD6511"/>
    <w:rsid w:val="00DF25D6"/>
    <w:rsid w:val="00DF752C"/>
    <w:rsid w:val="00E0014E"/>
    <w:rsid w:val="00E05C10"/>
    <w:rsid w:val="00E0788E"/>
    <w:rsid w:val="00E146D4"/>
    <w:rsid w:val="00E231F2"/>
    <w:rsid w:val="00E2791E"/>
    <w:rsid w:val="00E339E1"/>
    <w:rsid w:val="00E36C33"/>
    <w:rsid w:val="00E40350"/>
    <w:rsid w:val="00E4039B"/>
    <w:rsid w:val="00E423B2"/>
    <w:rsid w:val="00E44E3D"/>
    <w:rsid w:val="00E50581"/>
    <w:rsid w:val="00E5271A"/>
    <w:rsid w:val="00E54879"/>
    <w:rsid w:val="00E55777"/>
    <w:rsid w:val="00E57176"/>
    <w:rsid w:val="00E57DE8"/>
    <w:rsid w:val="00E63B54"/>
    <w:rsid w:val="00E6484D"/>
    <w:rsid w:val="00E70A54"/>
    <w:rsid w:val="00E72799"/>
    <w:rsid w:val="00E9521A"/>
    <w:rsid w:val="00E9620A"/>
    <w:rsid w:val="00E9661D"/>
    <w:rsid w:val="00E9679B"/>
    <w:rsid w:val="00EA0E0F"/>
    <w:rsid w:val="00EB005C"/>
    <w:rsid w:val="00EB102B"/>
    <w:rsid w:val="00EB2F40"/>
    <w:rsid w:val="00EB6F5E"/>
    <w:rsid w:val="00ED0991"/>
    <w:rsid w:val="00ED3700"/>
    <w:rsid w:val="00ED38E1"/>
    <w:rsid w:val="00ED4664"/>
    <w:rsid w:val="00ED4BF0"/>
    <w:rsid w:val="00ED6821"/>
    <w:rsid w:val="00ED7B2D"/>
    <w:rsid w:val="00EE04B8"/>
    <w:rsid w:val="00EE3216"/>
    <w:rsid w:val="00EF3319"/>
    <w:rsid w:val="00EF46C6"/>
    <w:rsid w:val="00EF51D4"/>
    <w:rsid w:val="00EF61D3"/>
    <w:rsid w:val="00EF65FD"/>
    <w:rsid w:val="00EF6847"/>
    <w:rsid w:val="00F030FD"/>
    <w:rsid w:val="00F04066"/>
    <w:rsid w:val="00F077AF"/>
    <w:rsid w:val="00F07DB5"/>
    <w:rsid w:val="00F10D4C"/>
    <w:rsid w:val="00F1244F"/>
    <w:rsid w:val="00F1557B"/>
    <w:rsid w:val="00F15919"/>
    <w:rsid w:val="00F22B3D"/>
    <w:rsid w:val="00F24F1B"/>
    <w:rsid w:val="00F31946"/>
    <w:rsid w:val="00F330F9"/>
    <w:rsid w:val="00F33F72"/>
    <w:rsid w:val="00F40721"/>
    <w:rsid w:val="00F40B48"/>
    <w:rsid w:val="00F477ED"/>
    <w:rsid w:val="00F54C5A"/>
    <w:rsid w:val="00F573BC"/>
    <w:rsid w:val="00F614B2"/>
    <w:rsid w:val="00F625C8"/>
    <w:rsid w:val="00F62F26"/>
    <w:rsid w:val="00F66BF3"/>
    <w:rsid w:val="00F82BD4"/>
    <w:rsid w:val="00F84B78"/>
    <w:rsid w:val="00F85947"/>
    <w:rsid w:val="00F86A23"/>
    <w:rsid w:val="00F93808"/>
    <w:rsid w:val="00FA0558"/>
    <w:rsid w:val="00FA19A6"/>
    <w:rsid w:val="00FA3420"/>
    <w:rsid w:val="00FA5AE2"/>
    <w:rsid w:val="00FA5E84"/>
    <w:rsid w:val="00FA5FCD"/>
    <w:rsid w:val="00FA71F6"/>
    <w:rsid w:val="00FA7C49"/>
    <w:rsid w:val="00FB2898"/>
    <w:rsid w:val="00FB7A85"/>
    <w:rsid w:val="00FC1E29"/>
    <w:rsid w:val="00FC6BE4"/>
    <w:rsid w:val="00FC76F4"/>
    <w:rsid w:val="00FD0300"/>
    <w:rsid w:val="00FD5919"/>
    <w:rsid w:val="00FD7205"/>
    <w:rsid w:val="00FD7793"/>
    <w:rsid w:val="00FE48A3"/>
    <w:rsid w:val="00FF31B3"/>
    <w:rsid w:val="00FF663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B4860"/>
  <w15:docId w15:val="{95D08FCE-5DA6-4AD0-BABE-BD050CEA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ITC Officina Sans Book" w:hAnsi="ITC Officina Sans Book"/>
      <w:b/>
      <w:sz w:val="24"/>
    </w:rPr>
  </w:style>
  <w:style w:type="paragraph" w:styleId="berschrift2">
    <w:name w:val="heading 2"/>
    <w:basedOn w:val="Standard"/>
    <w:next w:val="Standard"/>
    <w:link w:val="berschrift2Zchn"/>
    <w:semiHidden/>
    <w:unhideWhenUsed/>
    <w:qFormat/>
    <w:rsid w:val="003B4A86"/>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customStyle="1" w:styleId="paragraphstyle1">
    <w:name w:val="paragraph_style_1"/>
    <w:basedOn w:val="Standard"/>
    <w:rsid w:val="00F62F26"/>
    <w:pPr>
      <w:spacing w:line="330" w:lineRule="atLeast"/>
      <w:jc w:val="both"/>
    </w:pPr>
    <w:rPr>
      <w:rFonts w:cs="Arial"/>
      <w:b/>
      <w:bCs/>
      <w:i/>
      <w:iCs/>
      <w:color w:val="584D4D"/>
      <w:sz w:val="21"/>
      <w:szCs w:val="21"/>
    </w:rPr>
  </w:style>
  <w:style w:type="character" w:styleId="Hyperlink">
    <w:name w:val="Hyperlink"/>
    <w:rsid w:val="007E707A"/>
    <w:rPr>
      <w:color w:val="0000FF"/>
      <w:u w:val="single"/>
    </w:rPr>
  </w:style>
  <w:style w:type="character" w:customStyle="1" w:styleId="lpbansprech21">
    <w:name w:val="lpbansprech21"/>
    <w:rsid w:val="003E399C"/>
    <w:rPr>
      <w:vanish w:val="0"/>
      <w:webHidden w:val="0"/>
      <w:specVanish w:val="0"/>
    </w:rPr>
  </w:style>
  <w:style w:type="paragraph" w:customStyle="1" w:styleId="NormalParagraphStyle">
    <w:name w:val="NormalParagraphStyle"/>
    <w:basedOn w:val="Standard"/>
    <w:rsid w:val="00C648AB"/>
    <w:pPr>
      <w:autoSpaceDE w:val="0"/>
      <w:autoSpaceDN w:val="0"/>
      <w:adjustRightInd w:val="0"/>
      <w:spacing w:line="288" w:lineRule="auto"/>
      <w:textAlignment w:val="center"/>
    </w:pPr>
    <w:rPr>
      <w:color w:val="000000"/>
      <w:sz w:val="24"/>
      <w:szCs w:val="24"/>
    </w:rPr>
  </w:style>
  <w:style w:type="paragraph" w:styleId="Titel">
    <w:name w:val="Title"/>
    <w:basedOn w:val="Standard"/>
    <w:qFormat/>
    <w:rsid w:val="007C5BA4"/>
    <w:pPr>
      <w:jc w:val="center"/>
    </w:pPr>
    <w:rPr>
      <w:rFonts w:ascii="Arial" w:hAnsi="Arial"/>
      <w:b/>
      <w:bCs/>
      <w:sz w:val="22"/>
      <w:szCs w:val="24"/>
      <w:u w:val="single"/>
    </w:rPr>
  </w:style>
  <w:style w:type="paragraph" w:styleId="Textkrper">
    <w:name w:val="Body Text"/>
    <w:basedOn w:val="Standard"/>
    <w:rsid w:val="007C5BA4"/>
    <w:rPr>
      <w:rFonts w:ascii="Arial" w:hAnsi="Arial"/>
      <w:szCs w:val="24"/>
    </w:rPr>
  </w:style>
  <w:style w:type="character" w:styleId="Fett">
    <w:name w:val="Strong"/>
    <w:uiPriority w:val="99"/>
    <w:qFormat/>
    <w:rsid w:val="00174796"/>
    <w:rPr>
      <w:b/>
      <w:bCs/>
    </w:rPr>
  </w:style>
  <w:style w:type="character" w:styleId="BesuchterLink">
    <w:name w:val="FollowedHyperlink"/>
    <w:rsid w:val="00690A66"/>
    <w:rPr>
      <w:color w:val="800080"/>
      <w:u w:val="single"/>
    </w:rPr>
  </w:style>
  <w:style w:type="paragraph" w:styleId="KeinLeerraum">
    <w:name w:val="No Spacing"/>
    <w:uiPriority w:val="1"/>
    <w:qFormat/>
    <w:rsid w:val="00E146D4"/>
    <w:rPr>
      <w:rFonts w:ascii="Calibri" w:eastAsia="Calibri" w:hAnsi="Calibri"/>
      <w:sz w:val="22"/>
      <w:szCs w:val="22"/>
      <w:lang w:eastAsia="en-US"/>
    </w:rPr>
  </w:style>
  <w:style w:type="character" w:customStyle="1" w:styleId="berschrift2Zchn">
    <w:name w:val="Überschrift 2 Zchn"/>
    <w:link w:val="berschrift2"/>
    <w:semiHidden/>
    <w:rsid w:val="003B4A86"/>
    <w:rPr>
      <w:rFonts w:ascii="Cambria" w:eastAsia="Times New Roman" w:hAnsi="Cambria" w:cs="Times New Roman"/>
      <w:b/>
      <w:bCs/>
      <w:i/>
      <w:iCs/>
      <w:sz w:val="28"/>
      <w:szCs w:val="28"/>
    </w:rPr>
  </w:style>
  <w:style w:type="paragraph" w:styleId="StandardWeb">
    <w:name w:val="Normal (Web)"/>
    <w:basedOn w:val="Standard"/>
    <w:uiPriority w:val="99"/>
    <w:rsid w:val="00746049"/>
    <w:pPr>
      <w:spacing w:before="100" w:beforeAutospacing="1" w:after="100" w:afterAutospacing="1"/>
    </w:pPr>
    <w:rPr>
      <w:sz w:val="24"/>
      <w:szCs w:val="24"/>
    </w:rPr>
  </w:style>
  <w:style w:type="character" w:customStyle="1" w:styleId="FmtTabChar">
    <w:name w:val="FmtTab Char"/>
    <w:link w:val="FmtTab"/>
    <w:locked/>
    <w:rsid w:val="008743FD"/>
    <w:rPr>
      <w:rFonts w:ascii="DIN-Light" w:hAnsi="DIN-Light"/>
    </w:rPr>
  </w:style>
  <w:style w:type="paragraph" w:customStyle="1" w:styleId="FmtTab">
    <w:name w:val="FmtTab"/>
    <w:basedOn w:val="Standard"/>
    <w:link w:val="FmtTabChar"/>
    <w:rsid w:val="008743FD"/>
    <w:pPr>
      <w:spacing w:after="40"/>
    </w:pPr>
    <w:rPr>
      <w:rFonts w:ascii="DIN-Light" w:hAnsi="DIN-Light"/>
    </w:rPr>
  </w:style>
  <w:style w:type="character" w:styleId="NichtaufgelsteErwhnung">
    <w:name w:val="Unresolved Mention"/>
    <w:basedOn w:val="Absatz-Standardschriftart"/>
    <w:uiPriority w:val="99"/>
    <w:semiHidden/>
    <w:unhideWhenUsed/>
    <w:rsid w:val="005031C2"/>
    <w:rPr>
      <w:color w:val="605E5C"/>
      <w:shd w:val="clear" w:color="auto" w:fill="E1DFDD"/>
    </w:rPr>
  </w:style>
  <w:style w:type="paragraph" w:customStyle="1" w:styleId="Default">
    <w:name w:val="Default"/>
    <w:rsid w:val="0077247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5841">
      <w:bodyDiv w:val="1"/>
      <w:marLeft w:val="0"/>
      <w:marRight w:val="0"/>
      <w:marTop w:val="0"/>
      <w:marBottom w:val="0"/>
      <w:divBdr>
        <w:top w:val="none" w:sz="0" w:space="0" w:color="auto"/>
        <w:left w:val="none" w:sz="0" w:space="0" w:color="auto"/>
        <w:bottom w:val="none" w:sz="0" w:space="0" w:color="auto"/>
        <w:right w:val="none" w:sz="0" w:space="0" w:color="auto"/>
      </w:divBdr>
    </w:div>
    <w:div w:id="343677113">
      <w:bodyDiv w:val="1"/>
      <w:marLeft w:val="0"/>
      <w:marRight w:val="0"/>
      <w:marTop w:val="0"/>
      <w:marBottom w:val="0"/>
      <w:divBdr>
        <w:top w:val="none" w:sz="0" w:space="0" w:color="auto"/>
        <w:left w:val="none" w:sz="0" w:space="0" w:color="auto"/>
        <w:bottom w:val="none" w:sz="0" w:space="0" w:color="auto"/>
        <w:right w:val="none" w:sz="0" w:space="0" w:color="auto"/>
      </w:divBdr>
    </w:div>
    <w:div w:id="579755600">
      <w:bodyDiv w:val="1"/>
      <w:marLeft w:val="0"/>
      <w:marRight w:val="0"/>
      <w:marTop w:val="0"/>
      <w:marBottom w:val="0"/>
      <w:divBdr>
        <w:top w:val="none" w:sz="0" w:space="0" w:color="auto"/>
        <w:left w:val="none" w:sz="0" w:space="0" w:color="auto"/>
        <w:bottom w:val="none" w:sz="0" w:space="0" w:color="auto"/>
        <w:right w:val="none" w:sz="0" w:space="0" w:color="auto"/>
      </w:divBdr>
    </w:div>
    <w:div w:id="759370967">
      <w:bodyDiv w:val="1"/>
      <w:marLeft w:val="0"/>
      <w:marRight w:val="0"/>
      <w:marTop w:val="0"/>
      <w:marBottom w:val="0"/>
      <w:divBdr>
        <w:top w:val="none" w:sz="0" w:space="0" w:color="auto"/>
        <w:left w:val="none" w:sz="0" w:space="0" w:color="auto"/>
        <w:bottom w:val="none" w:sz="0" w:space="0" w:color="auto"/>
        <w:right w:val="none" w:sz="0" w:space="0" w:color="auto"/>
      </w:divBdr>
      <w:divsChild>
        <w:div w:id="686635563">
          <w:marLeft w:val="0"/>
          <w:marRight w:val="0"/>
          <w:marTop w:val="0"/>
          <w:marBottom w:val="0"/>
          <w:divBdr>
            <w:top w:val="none" w:sz="0" w:space="0" w:color="auto"/>
            <w:left w:val="none" w:sz="0" w:space="0" w:color="auto"/>
            <w:bottom w:val="none" w:sz="0" w:space="0" w:color="auto"/>
            <w:right w:val="none" w:sz="0" w:space="0" w:color="auto"/>
          </w:divBdr>
        </w:div>
      </w:divsChild>
    </w:div>
    <w:div w:id="778724555">
      <w:bodyDiv w:val="1"/>
      <w:marLeft w:val="0"/>
      <w:marRight w:val="0"/>
      <w:marTop w:val="0"/>
      <w:marBottom w:val="0"/>
      <w:divBdr>
        <w:top w:val="none" w:sz="0" w:space="0" w:color="auto"/>
        <w:left w:val="none" w:sz="0" w:space="0" w:color="auto"/>
        <w:bottom w:val="none" w:sz="0" w:space="0" w:color="auto"/>
        <w:right w:val="none" w:sz="0" w:space="0" w:color="auto"/>
      </w:divBdr>
    </w:div>
    <w:div w:id="907616642">
      <w:bodyDiv w:val="1"/>
      <w:marLeft w:val="0"/>
      <w:marRight w:val="0"/>
      <w:marTop w:val="0"/>
      <w:marBottom w:val="0"/>
      <w:divBdr>
        <w:top w:val="none" w:sz="0" w:space="0" w:color="auto"/>
        <w:left w:val="none" w:sz="0" w:space="0" w:color="auto"/>
        <w:bottom w:val="none" w:sz="0" w:space="0" w:color="auto"/>
        <w:right w:val="none" w:sz="0" w:space="0" w:color="auto"/>
      </w:divBdr>
    </w:div>
    <w:div w:id="938027984">
      <w:bodyDiv w:val="1"/>
      <w:marLeft w:val="0"/>
      <w:marRight w:val="0"/>
      <w:marTop w:val="0"/>
      <w:marBottom w:val="0"/>
      <w:divBdr>
        <w:top w:val="none" w:sz="0" w:space="0" w:color="auto"/>
        <w:left w:val="none" w:sz="0" w:space="0" w:color="auto"/>
        <w:bottom w:val="none" w:sz="0" w:space="0" w:color="auto"/>
        <w:right w:val="none" w:sz="0" w:space="0" w:color="auto"/>
      </w:divBdr>
    </w:div>
    <w:div w:id="996608976">
      <w:bodyDiv w:val="1"/>
      <w:marLeft w:val="0"/>
      <w:marRight w:val="0"/>
      <w:marTop w:val="0"/>
      <w:marBottom w:val="0"/>
      <w:divBdr>
        <w:top w:val="none" w:sz="0" w:space="0" w:color="auto"/>
        <w:left w:val="none" w:sz="0" w:space="0" w:color="auto"/>
        <w:bottom w:val="none" w:sz="0" w:space="0" w:color="auto"/>
        <w:right w:val="none" w:sz="0" w:space="0" w:color="auto"/>
      </w:divBdr>
    </w:div>
    <w:div w:id="1170604415">
      <w:bodyDiv w:val="1"/>
      <w:marLeft w:val="0"/>
      <w:marRight w:val="0"/>
      <w:marTop w:val="0"/>
      <w:marBottom w:val="0"/>
      <w:divBdr>
        <w:top w:val="none" w:sz="0" w:space="0" w:color="auto"/>
        <w:left w:val="none" w:sz="0" w:space="0" w:color="auto"/>
        <w:bottom w:val="none" w:sz="0" w:space="0" w:color="auto"/>
        <w:right w:val="none" w:sz="0" w:space="0" w:color="auto"/>
      </w:divBdr>
      <w:divsChild>
        <w:div w:id="710807908">
          <w:marLeft w:val="0"/>
          <w:marRight w:val="0"/>
          <w:marTop w:val="0"/>
          <w:marBottom w:val="0"/>
          <w:divBdr>
            <w:top w:val="none" w:sz="0" w:space="0" w:color="auto"/>
            <w:left w:val="none" w:sz="0" w:space="0" w:color="auto"/>
            <w:bottom w:val="none" w:sz="0" w:space="0" w:color="auto"/>
            <w:right w:val="none" w:sz="0" w:space="0" w:color="auto"/>
          </w:divBdr>
        </w:div>
      </w:divsChild>
    </w:div>
    <w:div w:id="1221094128">
      <w:bodyDiv w:val="1"/>
      <w:marLeft w:val="0"/>
      <w:marRight w:val="0"/>
      <w:marTop w:val="0"/>
      <w:marBottom w:val="0"/>
      <w:divBdr>
        <w:top w:val="none" w:sz="0" w:space="0" w:color="auto"/>
        <w:left w:val="none" w:sz="0" w:space="0" w:color="auto"/>
        <w:bottom w:val="none" w:sz="0" w:space="0" w:color="auto"/>
        <w:right w:val="none" w:sz="0" w:space="0" w:color="auto"/>
      </w:divBdr>
    </w:div>
    <w:div w:id="1240554224">
      <w:bodyDiv w:val="1"/>
      <w:marLeft w:val="0"/>
      <w:marRight w:val="0"/>
      <w:marTop w:val="0"/>
      <w:marBottom w:val="0"/>
      <w:divBdr>
        <w:top w:val="none" w:sz="0" w:space="0" w:color="auto"/>
        <w:left w:val="none" w:sz="0" w:space="0" w:color="auto"/>
        <w:bottom w:val="none" w:sz="0" w:space="0" w:color="auto"/>
        <w:right w:val="none" w:sz="0" w:space="0" w:color="auto"/>
      </w:divBdr>
      <w:divsChild>
        <w:div w:id="1449473099">
          <w:marLeft w:val="0"/>
          <w:marRight w:val="0"/>
          <w:marTop w:val="0"/>
          <w:marBottom w:val="0"/>
          <w:divBdr>
            <w:top w:val="none" w:sz="0" w:space="0" w:color="auto"/>
            <w:left w:val="none" w:sz="0" w:space="0" w:color="auto"/>
            <w:bottom w:val="none" w:sz="0" w:space="0" w:color="auto"/>
            <w:right w:val="none" w:sz="0" w:space="0" w:color="auto"/>
          </w:divBdr>
        </w:div>
      </w:divsChild>
    </w:div>
    <w:div w:id="1385592997">
      <w:bodyDiv w:val="1"/>
      <w:marLeft w:val="0"/>
      <w:marRight w:val="0"/>
      <w:marTop w:val="0"/>
      <w:marBottom w:val="0"/>
      <w:divBdr>
        <w:top w:val="none" w:sz="0" w:space="0" w:color="auto"/>
        <w:left w:val="none" w:sz="0" w:space="0" w:color="auto"/>
        <w:bottom w:val="none" w:sz="0" w:space="0" w:color="auto"/>
        <w:right w:val="none" w:sz="0" w:space="0" w:color="auto"/>
      </w:divBdr>
      <w:divsChild>
        <w:div w:id="904992545">
          <w:marLeft w:val="0"/>
          <w:marRight w:val="0"/>
          <w:marTop w:val="0"/>
          <w:marBottom w:val="0"/>
          <w:divBdr>
            <w:top w:val="none" w:sz="0" w:space="0" w:color="auto"/>
            <w:left w:val="none" w:sz="0" w:space="0" w:color="auto"/>
            <w:bottom w:val="none" w:sz="0" w:space="0" w:color="auto"/>
            <w:right w:val="none" w:sz="0" w:space="0" w:color="auto"/>
          </w:divBdr>
          <w:divsChild>
            <w:div w:id="1559897832">
              <w:marLeft w:val="0"/>
              <w:marRight w:val="0"/>
              <w:marTop w:val="0"/>
              <w:marBottom w:val="0"/>
              <w:divBdr>
                <w:top w:val="none" w:sz="0" w:space="0" w:color="auto"/>
                <w:left w:val="none" w:sz="0" w:space="0" w:color="auto"/>
                <w:bottom w:val="none" w:sz="0" w:space="0" w:color="auto"/>
                <w:right w:val="none" w:sz="0" w:space="0" w:color="auto"/>
              </w:divBdr>
              <w:divsChild>
                <w:div w:id="1869441337">
                  <w:marLeft w:val="0"/>
                  <w:marRight w:val="0"/>
                  <w:marTop w:val="0"/>
                  <w:marBottom w:val="0"/>
                  <w:divBdr>
                    <w:top w:val="none" w:sz="0" w:space="0" w:color="auto"/>
                    <w:left w:val="none" w:sz="0" w:space="0" w:color="auto"/>
                    <w:bottom w:val="none" w:sz="0" w:space="0" w:color="auto"/>
                    <w:right w:val="none" w:sz="0" w:space="0" w:color="auto"/>
                  </w:divBdr>
                  <w:divsChild>
                    <w:div w:id="1232158090">
                      <w:marLeft w:val="0"/>
                      <w:marRight w:val="0"/>
                      <w:marTop w:val="0"/>
                      <w:marBottom w:val="0"/>
                      <w:divBdr>
                        <w:top w:val="none" w:sz="0" w:space="0" w:color="auto"/>
                        <w:left w:val="none" w:sz="0" w:space="0" w:color="auto"/>
                        <w:bottom w:val="none" w:sz="0" w:space="0" w:color="auto"/>
                        <w:right w:val="none" w:sz="0" w:space="0" w:color="auto"/>
                      </w:divBdr>
                      <w:divsChild>
                        <w:div w:id="387193152">
                          <w:marLeft w:val="0"/>
                          <w:marRight w:val="0"/>
                          <w:marTop w:val="0"/>
                          <w:marBottom w:val="0"/>
                          <w:divBdr>
                            <w:top w:val="none" w:sz="0" w:space="0" w:color="auto"/>
                            <w:left w:val="none" w:sz="0" w:space="0" w:color="auto"/>
                            <w:bottom w:val="none" w:sz="0" w:space="0" w:color="auto"/>
                            <w:right w:val="none" w:sz="0" w:space="0" w:color="auto"/>
                          </w:divBdr>
                          <w:divsChild>
                            <w:div w:id="2136096142">
                              <w:marLeft w:val="0"/>
                              <w:marRight w:val="0"/>
                              <w:marTop w:val="0"/>
                              <w:marBottom w:val="0"/>
                              <w:divBdr>
                                <w:top w:val="none" w:sz="0" w:space="0" w:color="auto"/>
                                <w:left w:val="none" w:sz="0" w:space="0" w:color="auto"/>
                                <w:bottom w:val="none" w:sz="0" w:space="0" w:color="auto"/>
                                <w:right w:val="none" w:sz="0" w:space="0" w:color="auto"/>
                              </w:divBdr>
                              <w:divsChild>
                                <w:div w:id="1384215467">
                                  <w:marLeft w:val="4080"/>
                                  <w:marRight w:val="0"/>
                                  <w:marTop w:val="0"/>
                                  <w:marBottom w:val="0"/>
                                  <w:divBdr>
                                    <w:top w:val="none" w:sz="0" w:space="0" w:color="auto"/>
                                    <w:left w:val="none" w:sz="0" w:space="0" w:color="auto"/>
                                    <w:bottom w:val="none" w:sz="0" w:space="0" w:color="auto"/>
                                    <w:right w:val="none" w:sz="0" w:space="0" w:color="auto"/>
                                  </w:divBdr>
                                  <w:divsChild>
                                    <w:div w:id="1965260631">
                                      <w:marLeft w:val="0"/>
                                      <w:marRight w:val="240"/>
                                      <w:marTop w:val="0"/>
                                      <w:marBottom w:val="0"/>
                                      <w:divBdr>
                                        <w:top w:val="none" w:sz="0" w:space="0" w:color="auto"/>
                                        <w:left w:val="none" w:sz="0" w:space="0" w:color="auto"/>
                                        <w:bottom w:val="none" w:sz="0" w:space="0" w:color="auto"/>
                                        <w:right w:val="none" w:sz="0" w:space="0" w:color="auto"/>
                                      </w:divBdr>
                                      <w:divsChild>
                                        <w:div w:id="301270516">
                                          <w:marLeft w:val="0"/>
                                          <w:marRight w:val="0"/>
                                          <w:marTop w:val="240"/>
                                          <w:marBottom w:val="0"/>
                                          <w:divBdr>
                                            <w:top w:val="none" w:sz="0" w:space="0" w:color="auto"/>
                                            <w:left w:val="none" w:sz="0" w:space="0" w:color="auto"/>
                                            <w:bottom w:val="none" w:sz="0" w:space="0" w:color="auto"/>
                                            <w:right w:val="none" w:sz="0" w:space="0" w:color="auto"/>
                                          </w:divBdr>
                                        </w:div>
                                        <w:div w:id="836266254">
                                          <w:marLeft w:val="0"/>
                                          <w:marRight w:val="0"/>
                                          <w:marTop w:val="240"/>
                                          <w:marBottom w:val="0"/>
                                          <w:divBdr>
                                            <w:top w:val="none" w:sz="0" w:space="0" w:color="auto"/>
                                            <w:left w:val="none" w:sz="0" w:space="0" w:color="auto"/>
                                            <w:bottom w:val="none" w:sz="0" w:space="0" w:color="auto"/>
                                            <w:right w:val="none" w:sz="0" w:space="0" w:color="auto"/>
                                          </w:divBdr>
                                        </w:div>
                                        <w:div w:id="875432381">
                                          <w:marLeft w:val="0"/>
                                          <w:marRight w:val="0"/>
                                          <w:marTop w:val="240"/>
                                          <w:marBottom w:val="0"/>
                                          <w:divBdr>
                                            <w:top w:val="none" w:sz="0" w:space="0" w:color="auto"/>
                                            <w:left w:val="none" w:sz="0" w:space="0" w:color="auto"/>
                                            <w:bottom w:val="none" w:sz="0" w:space="0" w:color="auto"/>
                                            <w:right w:val="none" w:sz="0" w:space="0" w:color="auto"/>
                                          </w:divBdr>
                                        </w:div>
                                        <w:div w:id="1466001206">
                                          <w:marLeft w:val="0"/>
                                          <w:marRight w:val="0"/>
                                          <w:marTop w:val="0"/>
                                          <w:marBottom w:val="0"/>
                                          <w:divBdr>
                                            <w:top w:val="none" w:sz="0" w:space="0" w:color="auto"/>
                                            <w:left w:val="none" w:sz="0" w:space="0" w:color="auto"/>
                                            <w:bottom w:val="none" w:sz="0" w:space="0" w:color="auto"/>
                                            <w:right w:val="none" w:sz="0" w:space="0" w:color="auto"/>
                                          </w:divBdr>
                                          <w:divsChild>
                                            <w:div w:id="1279680034">
                                              <w:marLeft w:val="-75"/>
                                              <w:marRight w:val="0"/>
                                              <w:marTop w:val="0"/>
                                              <w:marBottom w:val="0"/>
                                              <w:divBdr>
                                                <w:top w:val="none" w:sz="0" w:space="0" w:color="auto"/>
                                                <w:left w:val="none" w:sz="0" w:space="0" w:color="auto"/>
                                                <w:bottom w:val="none" w:sz="0" w:space="0" w:color="auto"/>
                                                <w:right w:val="none" w:sz="0" w:space="0" w:color="auto"/>
                                              </w:divBdr>
                                              <w:divsChild>
                                                <w:div w:id="357587563">
                                                  <w:marLeft w:val="0"/>
                                                  <w:marRight w:val="0"/>
                                                  <w:marTop w:val="0"/>
                                                  <w:marBottom w:val="0"/>
                                                  <w:divBdr>
                                                    <w:top w:val="none" w:sz="0" w:space="0" w:color="auto"/>
                                                    <w:left w:val="none" w:sz="0" w:space="0" w:color="auto"/>
                                                    <w:bottom w:val="none" w:sz="0" w:space="0" w:color="auto"/>
                                                    <w:right w:val="none" w:sz="0" w:space="0" w:color="auto"/>
                                                  </w:divBdr>
                                                </w:div>
                                              </w:divsChild>
                                            </w:div>
                                            <w:div w:id="1582637310">
                                              <w:marLeft w:val="0"/>
                                              <w:marRight w:val="0"/>
                                              <w:marTop w:val="0"/>
                                              <w:marBottom w:val="0"/>
                                              <w:divBdr>
                                                <w:top w:val="none" w:sz="0" w:space="0" w:color="auto"/>
                                                <w:left w:val="none" w:sz="0" w:space="0" w:color="auto"/>
                                                <w:bottom w:val="none" w:sz="0" w:space="0" w:color="auto"/>
                                                <w:right w:val="none" w:sz="0" w:space="0" w:color="auto"/>
                                              </w:divBdr>
                                              <w:divsChild>
                                                <w:div w:id="4596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1443">
                                          <w:marLeft w:val="0"/>
                                          <w:marRight w:val="0"/>
                                          <w:marTop w:val="240"/>
                                          <w:marBottom w:val="0"/>
                                          <w:divBdr>
                                            <w:top w:val="none" w:sz="0" w:space="0" w:color="auto"/>
                                            <w:left w:val="none" w:sz="0" w:space="0" w:color="auto"/>
                                            <w:bottom w:val="none" w:sz="0" w:space="0" w:color="auto"/>
                                            <w:right w:val="none" w:sz="0" w:space="0" w:color="auto"/>
                                          </w:divBdr>
                                          <w:divsChild>
                                            <w:div w:id="904610406">
                                              <w:marLeft w:val="0"/>
                                              <w:marRight w:val="120"/>
                                              <w:marTop w:val="120"/>
                                              <w:marBottom w:val="120"/>
                                              <w:divBdr>
                                                <w:top w:val="none" w:sz="0" w:space="0" w:color="auto"/>
                                                <w:left w:val="none" w:sz="0" w:space="0" w:color="auto"/>
                                                <w:bottom w:val="none" w:sz="0" w:space="0" w:color="auto"/>
                                                <w:right w:val="none" w:sz="0" w:space="0" w:color="auto"/>
                                              </w:divBdr>
                                            </w:div>
                                          </w:divsChild>
                                        </w:div>
                                        <w:div w:id="1633750288">
                                          <w:marLeft w:val="12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974963">
      <w:bodyDiv w:val="1"/>
      <w:marLeft w:val="0"/>
      <w:marRight w:val="0"/>
      <w:marTop w:val="0"/>
      <w:marBottom w:val="0"/>
      <w:divBdr>
        <w:top w:val="none" w:sz="0" w:space="0" w:color="auto"/>
        <w:left w:val="none" w:sz="0" w:space="0" w:color="auto"/>
        <w:bottom w:val="none" w:sz="0" w:space="0" w:color="auto"/>
        <w:right w:val="none" w:sz="0" w:space="0" w:color="auto"/>
      </w:divBdr>
    </w:div>
    <w:div w:id="1514298196">
      <w:bodyDiv w:val="1"/>
      <w:marLeft w:val="0"/>
      <w:marRight w:val="0"/>
      <w:marTop w:val="0"/>
      <w:marBottom w:val="0"/>
      <w:divBdr>
        <w:top w:val="none" w:sz="0" w:space="0" w:color="auto"/>
        <w:left w:val="none" w:sz="0" w:space="0" w:color="auto"/>
        <w:bottom w:val="none" w:sz="0" w:space="0" w:color="auto"/>
        <w:right w:val="none" w:sz="0" w:space="0" w:color="auto"/>
      </w:divBdr>
    </w:div>
    <w:div w:id="1560365014">
      <w:bodyDiv w:val="1"/>
      <w:marLeft w:val="0"/>
      <w:marRight w:val="0"/>
      <w:marTop w:val="0"/>
      <w:marBottom w:val="0"/>
      <w:divBdr>
        <w:top w:val="none" w:sz="0" w:space="0" w:color="auto"/>
        <w:left w:val="none" w:sz="0" w:space="0" w:color="auto"/>
        <w:bottom w:val="none" w:sz="0" w:space="0" w:color="auto"/>
        <w:right w:val="none" w:sz="0" w:space="0" w:color="auto"/>
      </w:divBdr>
    </w:div>
    <w:div w:id="1669163920">
      <w:bodyDiv w:val="1"/>
      <w:marLeft w:val="0"/>
      <w:marRight w:val="0"/>
      <w:marTop w:val="0"/>
      <w:marBottom w:val="0"/>
      <w:divBdr>
        <w:top w:val="none" w:sz="0" w:space="0" w:color="auto"/>
        <w:left w:val="none" w:sz="0" w:space="0" w:color="auto"/>
        <w:bottom w:val="none" w:sz="0" w:space="0" w:color="auto"/>
        <w:right w:val="none" w:sz="0" w:space="0" w:color="auto"/>
      </w:divBdr>
    </w:div>
    <w:div w:id="1853374709">
      <w:bodyDiv w:val="1"/>
      <w:marLeft w:val="0"/>
      <w:marRight w:val="0"/>
      <w:marTop w:val="0"/>
      <w:marBottom w:val="0"/>
      <w:divBdr>
        <w:top w:val="none" w:sz="0" w:space="0" w:color="auto"/>
        <w:left w:val="none" w:sz="0" w:space="0" w:color="auto"/>
        <w:bottom w:val="none" w:sz="0" w:space="0" w:color="auto"/>
        <w:right w:val="none" w:sz="0" w:space="0" w:color="auto"/>
      </w:divBdr>
    </w:div>
    <w:div w:id="1870675903">
      <w:bodyDiv w:val="1"/>
      <w:marLeft w:val="0"/>
      <w:marRight w:val="0"/>
      <w:marTop w:val="0"/>
      <w:marBottom w:val="0"/>
      <w:divBdr>
        <w:top w:val="none" w:sz="0" w:space="0" w:color="auto"/>
        <w:left w:val="none" w:sz="0" w:space="0" w:color="auto"/>
        <w:bottom w:val="none" w:sz="0" w:space="0" w:color="auto"/>
        <w:right w:val="none" w:sz="0" w:space="0" w:color="auto"/>
      </w:divBdr>
    </w:div>
    <w:div w:id="1881284872">
      <w:bodyDiv w:val="1"/>
      <w:marLeft w:val="0"/>
      <w:marRight w:val="0"/>
      <w:marTop w:val="0"/>
      <w:marBottom w:val="0"/>
      <w:divBdr>
        <w:top w:val="none" w:sz="0" w:space="0" w:color="auto"/>
        <w:left w:val="none" w:sz="0" w:space="0" w:color="auto"/>
        <w:bottom w:val="none" w:sz="0" w:space="0" w:color="auto"/>
        <w:right w:val="none" w:sz="0" w:space="0" w:color="auto"/>
      </w:divBdr>
    </w:div>
    <w:div w:id="1960140428">
      <w:bodyDiv w:val="1"/>
      <w:marLeft w:val="0"/>
      <w:marRight w:val="0"/>
      <w:marTop w:val="0"/>
      <w:marBottom w:val="0"/>
      <w:divBdr>
        <w:top w:val="none" w:sz="0" w:space="0" w:color="auto"/>
        <w:left w:val="none" w:sz="0" w:space="0" w:color="auto"/>
        <w:bottom w:val="none" w:sz="0" w:space="0" w:color="auto"/>
        <w:right w:val="none" w:sz="0" w:space="0" w:color="auto"/>
      </w:divBdr>
    </w:div>
    <w:div w:id="2014070362">
      <w:bodyDiv w:val="1"/>
      <w:marLeft w:val="0"/>
      <w:marRight w:val="0"/>
      <w:marTop w:val="0"/>
      <w:marBottom w:val="0"/>
      <w:divBdr>
        <w:top w:val="none" w:sz="0" w:space="0" w:color="auto"/>
        <w:left w:val="none" w:sz="0" w:space="0" w:color="auto"/>
        <w:bottom w:val="none" w:sz="0" w:space="0" w:color="auto"/>
        <w:right w:val="none" w:sz="0" w:space="0" w:color="auto"/>
      </w:divBdr>
    </w:div>
    <w:div w:id="2048598634">
      <w:bodyDiv w:val="1"/>
      <w:marLeft w:val="0"/>
      <w:marRight w:val="0"/>
      <w:marTop w:val="0"/>
      <w:marBottom w:val="0"/>
      <w:divBdr>
        <w:top w:val="none" w:sz="0" w:space="0" w:color="auto"/>
        <w:left w:val="none" w:sz="0" w:space="0" w:color="auto"/>
        <w:bottom w:val="none" w:sz="0" w:space="0" w:color="auto"/>
        <w:right w:val="none" w:sz="0" w:space="0" w:color="auto"/>
      </w:divBdr>
    </w:div>
    <w:div w:id="205554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rnsbacher-puppentheaterwoche.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servix.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5597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Hauptamt</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Mußler, Melanie</cp:lastModifiedBy>
  <cp:revision>74</cp:revision>
  <cp:lastPrinted>2025-02-19T14:04:00Z</cp:lastPrinted>
  <dcterms:created xsi:type="dcterms:W3CDTF">2023-01-09T13:39:00Z</dcterms:created>
  <dcterms:modified xsi:type="dcterms:W3CDTF">2025-12-19T09:16:00Z</dcterms:modified>
</cp:coreProperties>
</file>